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DC6" w14:textId="77777777" w:rsidR="000140AC" w:rsidRPr="008D26C7" w:rsidRDefault="008D26C7" w:rsidP="008D26C7">
      <w:pPr>
        <w:tabs>
          <w:tab w:val="left" w:pos="3825"/>
        </w:tabs>
        <w:rPr>
          <w:sz w:val="12"/>
          <w:szCs w:val="12"/>
        </w:rPr>
      </w:pPr>
      <w:r>
        <w:tab/>
      </w:r>
    </w:p>
    <w:p w14:paraId="43957EA3" w14:textId="77777777" w:rsidR="00E074F1" w:rsidRDefault="00E074F1">
      <w:pPr>
        <w:rPr>
          <w:color w:val="FFFFFF"/>
          <w:sz w:val="4"/>
          <w:szCs w:val="4"/>
        </w:rPr>
      </w:pPr>
    </w:p>
    <w:p w14:paraId="59280928" w14:textId="77777777" w:rsidR="008D136F" w:rsidRDefault="008D136F">
      <w:pPr>
        <w:rPr>
          <w:color w:val="FFFFFF"/>
          <w:sz w:val="4"/>
          <w:szCs w:val="4"/>
        </w:rPr>
      </w:pPr>
    </w:p>
    <w:p w14:paraId="6FF42A7B" w14:textId="77777777" w:rsidR="008D136F" w:rsidRPr="002D7626" w:rsidRDefault="008D136F">
      <w:pPr>
        <w:rPr>
          <w:color w:val="FFFFFF"/>
          <w:sz w:val="4"/>
          <w:szCs w:val="4"/>
        </w:rPr>
      </w:pPr>
    </w:p>
    <w:p w14:paraId="609152BD" w14:textId="77777777"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14:paraId="422002B6" w14:textId="77777777"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14:paraId="41032E6B" w14:textId="77777777" w:rsidR="008F19A8" w:rsidRPr="008D26C7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974"/>
        <w:gridCol w:w="160"/>
        <w:gridCol w:w="425"/>
      </w:tblGrid>
      <w:tr w:rsidR="00D1336C" w14:paraId="331BBED8" w14:textId="77777777" w:rsidTr="00E03137">
        <w:trPr>
          <w:cantSplit/>
          <w:trHeight w:hRule="exact" w:val="284"/>
        </w:trPr>
        <w:tc>
          <w:tcPr>
            <w:tcW w:w="8364" w:type="dxa"/>
            <w:tcBorders>
              <w:bottom w:val="single" w:sz="2" w:space="0" w:color="FFFFFF"/>
              <w:right w:val="single" w:sz="4" w:space="0" w:color="800000"/>
            </w:tcBorders>
          </w:tcPr>
          <w:p w14:paraId="3D6811D6" w14:textId="77777777" w:rsidR="00D1336C" w:rsidRDefault="00D1336C" w:rsidP="00E03137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Participante</w:t>
            </w:r>
          </w:p>
        </w:tc>
        <w:tc>
          <w:tcPr>
            <w:tcW w:w="974" w:type="dxa"/>
            <w:tcBorders>
              <w:left w:val="single" w:sz="4" w:space="0" w:color="800000"/>
              <w:bottom w:val="single" w:sz="2" w:space="0" w:color="FFFFFF"/>
              <w:right w:val="single" w:sz="4" w:space="0" w:color="FFFFFF"/>
            </w:tcBorders>
          </w:tcPr>
          <w:p w14:paraId="5C81010D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  <w:r>
              <w:t>Matrícula</w:t>
            </w:r>
          </w:p>
        </w:tc>
        <w:tc>
          <w:tcPr>
            <w:tcW w:w="160" w:type="dxa"/>
            <w:tcBorders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14:paraId="5C124668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425" w:type="dxa"/>
            <w:tcBorders>
              <w:left w:val="single" w:sz="4" w:space="0" w:color="FFFFFF"/>
              <w:bottom w:val="single" w:sz="2" w:space="0" w:color="FFFFFF"/>
            </w:tcBorders>
          </w:tcPr>
          <w:p w14:paraId="4423F932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</w:p>
        </w:tc>
      </w:tr>
      <w:tr w:rsidR="00D1336C" w14:paraId="3CD4159D" w14:textId="77777777" w:rsidTr="00E03137">
        <w:trPr>
          <w:cantSplit/>
          <w:trHeight w:hRule="exact" w:val="284"/>
        </w:trPr>
        <w:tc>
          <w:tcPr>
            <w:tcW w:w="8364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4A75297A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6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5"/>
                    <w:format w:val="Maiúsculas"/>
                  </w:textInput>
                </w:ffData>
              </w:fldChar>
            </w:r>
            <w:bookmarkStart w:id="0" w:name="Texto365"/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0"/>
          </w:p>
        </w:tc>
        <w:tc>
          <w:tcPr>
            <w:tcW w:w="974" w:type="dxa"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14:paraId="0BC51254" w14:textId="77777777" w:rsidR="00D1336C" w:rsidRPr="00EC2D9C" w:rsidRDefault="00D1336C" w:rsidP="00E03137">
            <w:pPr>
              <w:spacing w:before="20" w:after="20"/>
              <w:jc w:val="right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o466"/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225CCE4D" w14:textId="77777777" w:rsidR="00D1336C" w:rsidRPr="009D45D6" w:rsidRDefault="00D1336C" w:rsidP="00E03137">
            <w:pPr>
              <w:spacing w:before="20" w:after="20"/>
              <w:jc w:val="center"/>
              <w:rPr>
                <w:rFonts w:ascii="Arial" w:hAnsi="Arial"/>
                <w:color w:val="800000"/>
                <w:sz w:val="16"/>
              </w:rPr>
            </w:pPr>
            <w:r w:rsidRPr="009D45D6">
              <w:rPr>
                <w:rFonts w:ascii="Arial" w:hAnsi="Arial"/>
                <w:color w:val="800000"/>
                <w:sz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FFFFFF"/>
              <w:bottom w:val="single" w:sz="4" w:space="0" w:color="800000"/>
            </w:tcBorders>
            <w:vAlign w:val="center"/>
          </w:tcPr>
          <w:p w14:paraId="5D6312C6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o467"/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"/>
          </w:p>
        </w:tc>
      </w:tr>
    </w:tbl>
    <w:p w14:paraId="2F4E0027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336C" w14:paraId="6F42E243" w14:textId="77777777" w:rsidTr="00E03137">
        <w:trPr>
          <w:cantSplit/>
          <w:trHeight w:hRule="exact" w:val="284"/>
        </w:trPr>
        <w:tc>
          <w:tcPr>
            <w:tcW w:w="9923" w:type="dxa"/>
            <w:tcBorders>
              <w:bottom w:val="single" w:sz="2" w:space="0" w:color="FFFFFF"/>
            </w:tcBorders>
          </w:tcPr>
          <w:p w14:paraId="5E68A305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  <w:r>
              <w:t>Nome</w:t>
            </w:r>
            <w:r>
              <w:rPr>
                <w:color w:val="FFFFFF"/>
              </w:rPr>
              <w:t xml:space="preserve"> </w:t>
            </w:r>
            <w:r>
              <w:t>do</w:t>
            </w:r>
            <w:r>
              <w:rPr>
                <w:color w:val="FFFFFF"/>
              </w:rPr>
              <w:t xml:space="preserve"> </w:t>
            </w:r>
            <w:r>
              <w:t>Beneficiário (preencher somente em caso de Pensão)</w:t>
            </w:r>
          </w:p>
        </w:tc>
      </w:tr>
      <w:tr w:rsidR="00D1336C" w14:paraId="35519D29" w14:textId="77777777" w:rsidTr="00E03137">
        <w:trPr>
          <w:cantSplit/>
          <w:trHeight w:hRule="exact" w:val="284"/>
        </w:trPr>
        <w:tc>
          <w:tcPr>
            <w:tcW w:w="9923" w:type="dxa"/>
            <w:tcBorders>
              <w:bottom w:val="single" w:sz="4" w:space="0" w:color="800000"/>
            </w:tcBorders>
            <w:vAlign w:val="center"/>
          </w:tcPr>
          <w:p w14:paraId="73EF104F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</w:tbl>
    <w:p w14:paraId="17070E7B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p w14:paraId="04C33D55" w14:textId="77777777" w:rsidR="00D1336C" w:rsidRPr="005C0523" w:rsidRDefault="00D1336C" w:rsidP="000B6F2C">
      <w:pPr>
        <w:pStyle w:val="Formulrio"/>
        <w:spacing w:before="0" w:after="0"/>
        <w:ind w:left="57"/>
        <w:jc w:val="both"/>
        <w:rPr>
          <w:szCs w:val="16"/>
        </w:rPr>
      </w:pPr>
      <w:r>
        <w:rPr>
          <w:szCs w:val="16"/>
        </w:rPr>
        <w:t>Pela</w:t>
      </w:r>
      <w:r w:rsidRPr="005C0523">
        <w:rPr>
          <w:szCs w:val="16"/>
        </w:rPr>
        <w:t xml:space="preserve"> presente </w:t>
      </w:r>
      <w:r>
        <w:rPr>
          <w:szCs w:val="16"/>
        </w:rPr>
        <w:t xml:space="preserve">declaração e </w:t>
      </w:r>
      <w:r w:rsidRPr="005C0523">
        <w:rPr>
          <w:szCs w:val="16"/>
        </w:rPr>
        <w:t xml:space="preserve">de acordo com </w:t>
      </w:r>
      <w:r>
        <w:rPr>
          <w:szCs w:val="16"/>
        </w:rPr>
        <w:t xml:space="preserve">a legislação tributária vigente, </w:t>
      </w:r>
      <w:r w:rsidRPr="005C0523">
        <w:rPr>
          <w:szCs w:val="16"/>
        </w:rPr>
        <w:t xml:space="preserve">relaciono e qualifico abaixo os </w:t>
      </w:r>
      <w:r>
        <w:rPr>
          <w:szCs w:val="16"/>
        </w:rPr>
        <w:t xml:space="preserve">dependentes / </w:t>
      </w:r>
      <w:r w:rsidRPr="005C0523">
        <w:rPr>
          <w:szCs w:val="16"/>
        </w:rPr>
        <w:t xml:space="preserve">beneficiários para efeito de </w:t>
      </w:r>
      <w:r>
        <w:rPr>
          <w:szCs w:val="16"/>
        </w:rPr>
        <w:t>dedução no cálculo do Imposto de Renda Retido na Fonte - IRRF</w:t>
      </w:r>
      <w:r w:rsidRPr="005C0523">
        <w:rPr>
          <w:szCs w:val="16"/>
        </w:rPr>
        <w:t>.</w:t>
      </w:r>
    </w:p>
    <w:p w14:paraId="5114A5A4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tbl>
      <w:tblPr>
        <w:tblW w:w="9923" w:type="dxa"/>
        <w:tblInd w:w="108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ook w:val="01E0" w:firstRow="1" w:lastRow="1" w:firstColumn="1" w:lastColumn="1" w:noHBand="0" w:noVBand="0"/>
      </w:tblPr>
      <w:tblGrid>
        <w:gridCol w:w="5812"/>
        <w:gridCol w:w="1418"/>
        <w:gridCol w:w="1417"/>
        <w:gridCol w:w="1276"/>
      </w:tblGrid>
      <w:tr w:rsidR="00D1336C" w:rsidRPr="00D23AD4" w14:paraId="5D020B76" w14:textId="77777777" w:rsidTr="00E03137">
        <w:trPr>
          <w:trHeight w:val="397"/>
        </w:trPr>
        <w:tc>
          <w:tcPr>
            <w:tcW w:w="5812" w:type="dxa"/>
            <w:shd w:val="clear" w:color="auto" w:fill="CCCCCC"/>
            <w:vAlign w:val="center"/>
          </w:tcPr>
          <w:p w14:paraId="20237486" w14:textId="77777777" w:rsidR="00D1336C" w:rsidRPr="00C7756B" w:rsidRDefault="00D1336C" w:rsidP="00E03137">
            <w:pPr>
              <w:pStyle w:val="Formulrio"/>
              <w:spacing w:before="0" w:after="0"/>
              <w:rPr>
                <w:szCs w:val="16"/>
              </w:rPr>
            </w:pPr>
            <w:r w:rsidRPr="00C7756B">
              <w:rPr>
                <w:szCs w:val="16"/>
              </w:rPr>
              <w:t>Dependentes</w:t>
            </w:r>
            <w:r>
              <w:rPr>
                <w:szCs w:val="16"/>
              </w:rPr>
              <w:t xml:space="preserve"> </w:t>
            </w:r>
            <w:r w:rsidRPr="00C7756B">
              <w:rPr>
                <w:szCs w:val="16"/>
              </w:rPr>
              <w:t>/ Beneficiários (nome completo)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0B39FA65" w14:textId="77777777" w:rsidR="00D1336C" w:rsidRPr="00C7756B" w:rsidRDefault="00D1336C" w:rsidP="00E03137">
            <w:pPr>
              <w:pStyle w:val="Formulrio"/>
              <w:spacing w:before="0" w:after="0"/>
              <w:jc w:val="center"/>
              <w:rPr>
                <w:szCs w:val="16"/>
              </w:rPr>
            </w:pPr>
            <w:r w:rsidRPr="00C7756B">
              <w:rPr>
                <w:szCs w:val="16"/>
              </w:rPr>
              <w:t>Relação de Dependência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A47B3A2" w14:textId="77777777" w:rsidR="00D1336C" w:rsidRPr="00C7756B" w:rsidRDefault="00D1336C" w:rsidP="00E03137">
            <w:pPr>
              <w:pStyle w:val="Formulrio"/>
              <w:spacing w:before="0" w:after="0"/>
              <w:jc w:val="center"/>
              <w:rPr>
                <w:szCs w:val="16"/>
              </w:rPr>
            </w:pPr>
            <w:r w:rsidRPr="00C7756B">
              <w:rPr>
                <w:szCs w:val="16"/>
              </w:rPr>
              <w:t>Data de</w:t>
            </w:r>
          </w:p>
          <w:p w14:paraId="3BC31782" w14:textId="77777777" w:rsidR="00D1336C" w:rsidRPr="007048D1" w:rsidRDefault="00D1336C" w:rsidP="00E03137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C7756B">
              <w:rPr>
                <w:szCs w:val="16"/>
              </w:rPr>
              <w:t>Nascimento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6699EE8" w14:textId="77777777" w:rsidR="00D1336C" w:rsidRPr="00C7756B" w:rsidRDefault="00D1336C" w:rsidP="00E03137">
            <w:pPr>
              <w:pStyle w:val="Formulrio"/>
              <w:spacing w:before="0" w:after="0"/>
              <w:jc w:val="center"/>
              <w:rPr>
                <w:szCs w:val="16"/>
              </w:rPr>
            </w:pPr>
            <w:r w:rsidRPr="00C7756B">
              <w:rPr>
                <w:szCs w:val="16"/>
              </w:rPr>
              <w:t>Inválido (S/N)</w:t>
            </w:r>
          </w:p>
        </w:tc>
      </w:tr>
      <w:tr w:rsidR="00D1336C" w:rsidRPr="00D23AD4" w14:paraId="56782689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327E9E43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1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bookmarkStart w:id="3" w:name="Texto471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14:paraId="3E8A358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bookmarkStart w:id="4" w:name="Texto472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14:paraId="57333C13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o473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14:paraId="6394972B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09707B28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5A6B2E69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E04769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207C1C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0460667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37B06C51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3B3169ED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B96C02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716A6E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0CF8C5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38FC3222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06383599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56CDDB7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8272A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741FFF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496C8795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3E1C1A8B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7331851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38C2C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942C19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618C9E24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639A4A6D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2615A2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18C01F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8F17B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69F76069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6A9BB7CC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2E6FC73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6" w:name="Texto488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6"/>
          </w:p>
        </w:tc>
        <w:tc>
          <w:tcPr>
            <w:tcW w:w="1417" w:type="dxa"/>
            <w:vAlign w:val="center"/>
          </w:tcPr>
          <w:p w14:paraId="226FC4D6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DEFF5D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06D46B62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523A7CE0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8D58A53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2849AD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9F3C2D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18890C8A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1E284AB2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C65C12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C6C40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5A2D4F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</w:tbl>
    <w:p w14:paraId="5CB2BFA1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p w14:paraId="506E77DA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  <w:r w:rsidRPr="00402CEB">
        <w:rPr>
          <w:rFonts w:ascii="Arial" w:hAnsi="Arial"/>
          <w:b/>
          <w:color w:val="800000"/>
          <w:sz w:val="16"/>
          <w:szCs w:val="16"/>
        </w:rPr>
        <w:t xml:space="preserve">Poderão ser considerados como dependentes para efeito do Imposto de Renda: </w:t>
      </w:r>
    </w:p>
    <w:p w14:paraId="38F8C368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3A6D451F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1</w:t>
      </w:r>
      <w:r w:rsidRPr="00FE280E">
        <w:rPr>
          <w:rFonts w:ascii="Arial" w:hAnsi="Arial"/>
          <w:color w:val="800000"/>
          <w:sz w:val="16"/>
          <w:szCs w:val="16"/>
        </w:rPr>
        <w:t> - o cônjuge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FE280E">
        <w:rPr>
          <w:rFonts w:ascii="Arial" w:hAnsi="Arial"/>
          <w:color w:val="800000"/>
          <w:sz w:val="16"/>
          <w:szCs w:val="16"/>
        </w:rPr>
        <w:t>o companheiro ou a companheira, desde que haja vida em comum por mais de cinco anos, ou por período menor se da união resultou filho</w:t>
      </w:r>
      <w:r>
        <w:rPr>
          <w:rFonts w:ascii="Arial" w:hAnsi="Arial"/>
          <w:color w:val="800000"/>
          <w:sz w:val="16"/>
          <w:szCs w:val="16"/>
        </w:rPr>
        <w:t>;</w:t>
      </w:r>
    </w:p>
    <w:p w14:paraId="0D019606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2 </w:t>
      </w:r>
      <w:r w:rsidRPr="00FE280E">
        <w:rPr>
          <w:rFonts w:ascii="Arial" w:hAnsi="Arial"/>
          <w:color w:val="800000"/>
          <w:sz w:val="16"/>
          <w:szCs w:val="16"/>
        </w:rPr>
        <w:t>- a filha, o filho, a enteada ou o enteado, até vinte e um anos, ou de qualquer idade quando incapacitado física ou mentalmente para o trabalho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FE280E">
        <w:rPr>
          <w:rFonts w:ascii="Arial" w:hAnsi="Arial"/>
          <w:color w:val="800000"/>
          <w:sz w:val="16"/>
          <w:szCs w:val="16"/>
        </w:rPr>
        <w:t>o menor pobre, até vinte e um anos, que o contribuinte crie e eduque e do qual detenha a guarda judicial;</w:t>
      </w:r>
    </w:p>
    <w:p w14:paraId="10E51CE7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3 </w:t>
      </w:r>
      <w:r w:rsidRPr="00FE280E">
        <w:rPr>
          <w:rFonts w:ascii="Arial" w:hAnsi="Arial"/>
          <w:color w:val="800000"/>
          <w:sz w:val="16"/>
          <w:szCs w:val="16"/>
        </w:rPr>
        <w:t>- o irmão, o neto ou o bisneto, sem arrimo dos pais, até vinte e um anos, desde que o contribuinte detenha a guarda judicial, ou de qualquer idade quando incapacitado física ou mentalmente para o trabalho;</w:t>
      </w:r>
    </w:p>
    <w:p w14:paraId="409290A7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4 </w:t>
      </w:r>
      <w:r w:rsidRPr="00FE280E">
        <w:rPr>
          <w:rFonts w:ascii="Arial" w:hAnsi="Arial"/>
          <w:color w:val="800000"/>
          <w:sz w:val="16"/>
          <w:szCs w:val="16"/>
        </w:rPr>
        <w:t xml:space="preserve">- os pais, os avós ou </w:t>
      </w:r>
      <w:proofErr w:type="gramStart"/>
      <w:r w:rsidRPr="00FE280E">
        <w:rPr>
          <w:rFonts w:ascii="Arial" w:hAnsi="Arial"/>
          <w:color w:val="800000"/>
          <w:sz w:val="16"/>
          <w:szCs w:val="16"/>
        </w:rPr>
        <w:t>os bisavós</w:t>
      </w:r>
      <w:proofErr w:type="gramEnd"/>
      <w:r w:rsidRPr="00FE280E">
        <w:rPr>
          <w:rFonts w:ascii="Arial" w:hAnsi="Arial"/>
          <w:color w:val="800000"/>
          <w:sz w:val="16"/>
          <w:szCs w:val="16"/>
        </w:rPr>
        <w:t xml:space="preserve">, desde que não aufiram rendimentos, tributáveis ou não, </w:t>
      </w:r>
      <w:proofErr w:type="spellStart"/>
      <w:r w:rsidRPr="00FE280E">
        <w:rPr>
          <w:rFonts w:ascii="Arial" w:hAnsi="Arial"/>
          <w:color w:val="800000"/>
          <w:sz w:val="16"/>
          <w:szCs w:val="16"/>
        </w:rPr>
        <w:t>superiores</w:t>
      </w:r>
      <w:proofErr w:type="spellEnd"/>
      <w:r w:rsidRPr="00FE280E">
        <w:rPr>
          <w:rFonts w:ascii="Arial" w:hAnsi="Arial"/>
          <w:color w:val="800000"/>
          <w:sz w:val="16"/>
          <w:szCs w:val="16"/>
        </w:rPr>
        <w:t xml:space="preserve"> ao limite de isenção mensal;</w:t>
      </w:r>
    </w:p>
    <w:p w14:paraId="51C41C20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5</w:t>
      </w:r>
      <w:r w:rsidRPr="00FE280E">
        <w:rPr>
          <w:rFonts w:ascii="Arial" w:hAnsi="Arial"/>
          <w:color w:val="800000"/>
          <w:sz w:val="16"/>
          <w:szCs w:val="16"/>
        </w:rPr>
        <w:t> - </w:t>
      </w:r>
      <w:proofErr w:type="gramStart"/>
      <w:r w:rsidRPr="00FE280E">
        <w:rPr>
          <w:rFonts w:ascii="Arial" w:hAnsi="Arial"/>
          <w:color w:val="800000"/>
          <w:sz w:val="16"/>
          <w:szCs w:val="16"/>
        </w:rPr>
        <w:t>o</w:t>
      </w:r>
      <w:proofErr w:type="gramEnd"/>
      <w:r w:rsidRPr="00FE280E">
        <w:rPr>
          <w:rFonts w:ascii="Arial" w:hAnsi="Arial"/>
          <w:color w:val="800000"/>
          <w:sz w:val="16"/>
          <w:szCs w:val="16"/>
        </w:rPr>
        <w:t xml:space="preserve"> absolutamente incapaz, do qual o contribuinte seja tutor ou curador.</w:t>
      </w:r>
    </w:p>
    <w:p w14:paraId="6B77E013" w14:textId="77777777" w:rsidR="00D1336C" w:rsidRPr="00FE280E" w:rsidRDefault="00D1336C" w:rsidP="00D1336C">
      <w:pPr>
        <w:pStyle w:val="NormalWeb"/>
        <w:spacing w:before="0" w:beforeAutospacing="0" w:after="0" w:afterAutospacing="0"/>
        <w:jc w:val="both"/>
        <w:rPr>
          <w:rFonts w:ascii="Arial" w:hAnsi="Arial"/>
          <w:color w:val="800000"/>
          <w:sz w:val="16"/>
          <w:szCs w:val="16"/>
        </w:rPr>
      </w:pPr>
    </w:p>
    <w:p w14:paraId="70DC1AAE" w14:textId="77777777" w:rsidR="00D1336C" w:rsidRPr="009E4C38" w:rsidRDefault="00D1336C" w:rsidP="00D1336C">
      <w:pPr>
        <w:pStyle w:val="NormalWeb"/>
        <w:spacing w:before="0" w:beforeAutospacing="0" w:after="0" w:afterAutospacing="0"/>
        <w:jc w:val="both"/>
        <w:rPr>
          <w:rFonts w:ascii="Arial" w:hAnsi="Arial"/>
          <w:b/>
          <w:color w:val="800000"/>
          <w:sz w:val="2"/>
          <w:szCs w:val="2"/>
        </w:rPr>
      </w:pPr>
    </w:p>
    <w:p w14:paraId="46F88710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  <w:r w:rsidRPr="00402CEB">
        <w:rPr>
          <w:rFonts w:ascii="Arial" w:hAnsi="Arial"/>
          <w:b/>
          <w:color w:val="800000"/>
          <w:sz w:val="16"/>
          <w:szCs w:val="16"/>
        </w:rPr>
        <w:t>Observações:</w:t>
      </w:r>
    </w:p>
    <w:p w14:paraId="47624269" w14:textId="77777777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1F9A8891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A</w:t>
      </w:r>
      <w:r w:rsidRPr="00402CEB">
        <w:rPr>
          <w:rFonts w:ascii="Arial" w:hAnsi="Arial"/>
          <w:color w:val="800000"/>
          <w:sz w:val="16"/>
          <w:szCs w:val="16"/>
        </w:rPr>
        <w:t xml:space="preserve"> filha, o filho, a enteada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402CEB">
        <w:rPr>
          <w:rFonts w:ascii="Arial" w:hAnsi="Arial"/>
          <w:color w:val="800000"/>
          <w:sz w:val="16"/>
          <w:szCs w:val="16"/>
        </w:rPr>
        <w:t>o enteado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FE280E">
        <w:rPr>
          <w:rFonts w:ascii="Arial" w:hAnsi="Arial"/>
          <w:color w:val="800000"/>
          <w:sz w:val="16"/>
          <w:szCs w:val="16"/>
        </w:rPr>
        <w:t>o irmão, o neto ou o bisneto</w:t>
      </w:r>
      <w:r>
        <w:rPr>
          <w:rFonts w:ascii="Arial" w:hAnsi="Arial"/>
          <w:color w:val="800000"/>
          <w:sz w:val="16"/>
          <w:szCs w:val="16"/>
        </w:rPr>
        <w:t xml:space="preserve"> (</w:t>
      </w:r>
      <w:r w:rsidRPr="00FE280E">
        <w:rPr>
          <w:rFonts w:ascii="Arial" w:hAnsi="Arial"/>
          <w:color w:val="800000"/>
          <w:sz w:val="16"/>
          <w:szCs w:val="16"/>
        </w:rPr>
        <w:t>sem arrimo dos pais</w:t>
      </w:r>
      <w:r>
        <w:rPr>
          <w:rFonts w:ascii="Arial" w:hAnsi="Arial"/>
          <w:color w:val="800000"/>
          <w:sz w:val="16"/>
          <w:szCs w:val="16"/>
        </w:rPr>
        <w:t xml:space="preserve"> e </w:t>
      </w:r>
      <w:r w:rsidRPr="00FE280E">
        <w:rPr>
          <w:rFonts w:ascii="Arial" w:hAnsi="Arial"/>
          <w:color w:val="800000"/>
          <w:sz w:val="16"/>
          <w:szCs w:val="16"/>
        </w:rPr>
        <w:t>desde que o contribuinte detenha a guarda judicial</w:t>
      </w:r>
      <w:r>
        <w:rPr>
          <w:rFonts w:ascii="Arial" w:hAnsi="Arial"/>
          <w:color w:val="800000"/>
          <w:sz w:val="16"/>
          <w:szCs w:val="16"/>
        </w:rPr>
        <w:t xml:space="preserve">) </w:t>
      </w:r>
      <w:r w:rsidRPr="00FE280E">
        <w:rPr>
          <w:rFonts w:ascii="Arial" w:hAnsi="Arial"/>
          <w:color w:val="800000"/>
          <w:sz w:val="16"/>
          <w:szCs w:val="16"/>
        </w:rPr>
        <w:t>poderão ser assim considerados quando maiores até</w:t>
      </w:r>
      <w:r>
        <w:rPr>
          <w:rFonts w:ascii="Arial" w:hAnsi="Arial"/>
          <w:color w:val="800000"/>
          <w:sz w:val="16"/>
          <w:szCs w:val="16"/>
        </w:rPr>
        <w:t xml:space="preserve"> 24 (</w:t>
      </w:r>
      <w:r w:rsidRPr="00FE280E">
        <w:rPr>
          <w:rFonts w:ascii="Arial" w:hAnsi="Arial"/>
          <w:color w:val="800000"/>
          <w:sz w:val="16"/>
          <w:szCs w:val="16"/>
        </w:rPr>
        <w:t>vinte e quatro anos</w:t>
      </w:r>
      <w:r>
        <w:rPr>
          <w:rFonts w:ascii="Arial" w:hAnsi="Arial"/>
          <w:color w:val="800000"/>
          <w:sz w:val="16"/>
          <w:szCs w:val="16"/>
        </w:rPr>
        <w:t>)</w:t>
      </w:r>
      <w:r w:rsidRPr="00FE280E">
        <w:rPr>
          <w:rFonts w:ascii="Arial" w:hAnsi="Arial"/>
          <w:color w:val="800000"/>
          <w:sz w:val="16"/>
          <w:szCs w:val="16"/>
        </w:rPr>
        <w:t xml:space="preserve"> de idade, se ainda estiverem cursando estabelecimento de ensino superior ou escol</w:t>
      </w:r>
      <w:r>
        <w:rPr>
          <w:rFonts w:ascii="Arial" w:hAnsi="Arial"/>
          <w:color w:val="800000"/>
          <w:sz w:val="16"/>
          <w:szCs w:val="16"/>
        </w:rPr>
        <w:t>a técnica de segundo grau;</w:t>
      </w:r>
    </w:p>
    <w:p w14:paraId="0675F507" w14:textId="77777777" w:rsidR="00D1336C" w:rsidRPr="00FE280E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7645B28E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 w:rsidRPr="00402CEB">
        <w:rPr>
          <w:rFonts w:ascii="Arial" w:hAnsi="Arial"/>
          <w:color w:val="800000"/>
          <w:sz w:val="16"/>
          <w:szCs w:val="16"/>
        </w:rPr>
        <w:t>Os dependentes comuns poderão, opcionalmente, ser considerados por qualquer um dos cônjuges</w:t>
      </w:r>
      <w:r>
        <w:rPr>
          <w:rFonts w:ascii="Arial" w:hAnsi="Arial"/>
          <w:color w:val="800000"/>
          <w:sz w:val="16"/>
          <w:szCs w:val="16"/>
        </w:rPr>
        <w:t>;</w:t>
      </w:r>
    </w:p>
    <w:p w14:paraId="6ADFE772" w14:textId="77777777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2ABEF5FA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 w:rsidRPr="00402CEB">
        <w:rPr>
          <w:rFonts w:ascii="Arial" w:hAnsi="Arial"/>
          <w:color w:val="800000"/>
          <w:sz w:val="16"/>
          <w:szCs w:val="16"/>
        </w:rPr>
        <w:t xml:space="preserve">No caso de filhos de pais separados, poderão ser considerados dependentes os que ficarem sob a guarda do contribuinte, em cumprimento de decisão judicial ou </w:t>
      </w:r>
      <w:r>
        <w:rPr>
          <w:rFonts w:ascii="Arial" w:hAnsi="Arial"/>
          <w:color w:val="800000"/>
          <w:sz w:val="16"/>
          <w:szCs w:val="16"/>
        </w:rPr>
        <w:t>acordo homologado judicialmente;</w:t>
      </w:r>
    </w:p>
    <w:p w14:paraId="7AEF5182" w14:textId="77777777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4A16D253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É</w:t>
      </w:r>
      <w:r w:rsidRPr="00402CEB">
        <w:rPr>
          <w:rFonts w:ascii="Arial" w:hAnsi="Arial"/>
          <w:color w:val="800000"/>
          <w:sz w:val="16"/>
          <w:szCs w:val="16"/>
        </w:rPr>
        <w:t xml:space="preserve"> vedada a dedução concomitante do montante referente a um mesmo dependente, na determinação da base de cálculo do imposto, por mais de um contribuinte</w:t>
      </w:r>
      <w:r>
        <w:rPr>
          <w:rFonts w:ascii="Arial" w:hAnsi="Arial"/>
          <w:color w:val="800000"/>
          <w:sz w:val="16"/>
          <w:szCs w:val="16"/>
        </w:rPr>
        <w:t>;</w:t>
      </w:r>
    </w:p>
    <w:p w14:paraId="688F9BC8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68583B7E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O fato </w:t>
      </w:r>
      <w:proofErr w:type="gramStart"/>
      <w:r>
        <w:rPr>
          <w:rFonts w:ascii="Arial" w:hAnsi="Arial"/>
          <w:color w:val="800000"/>
          <w:sz w:val="16"/>
          <w:szCs w:val="16"/>
        </w:rPr>
        <w:t>dos</w:t>
      </w:r>
      <w:proofErr w:type="gramEnd"/>
      <w:r>
        <w:rPr>
          <w:rFonts w:ascii="Arial" w:hAnsi="Arial"/>
          <w:color w:val="800000"/>
          <w:sz w:val="16"/>
          <w:szCs w:val="16"/>
        </w:rPr>
        <w:t xml:space="preserve"> dependentes receberem no ano-calendário rendimentos tributáveis ou não, não descaracteriza essa condição, desde que tais rendimentos sejam somados aos do declarante.</w:t>
      </w:r>
      <w:r w:rsidRPr="00402CEB">
        <w:rPr>
          <w:rFonts w:ascii="Arial" w:hAnsi="Arial"/>
          <w:color w:val="800000"/>
          <w:sz w:val="16"/>
          <w:szCs w:val="16"/>
        </w:rPr>
        <w:t xml:space="preserve"> </w:t>
      </w:r>
    </w:p>
    <w:p w14:paraId="1BEF49EF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45F424A6" w14:textId="2AD060D6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(Lei nº 9.250, de 1995 - Dec. 3000, de 1999, IN SRF nº 15</w:t>
      </w:r>
      <w:r w:rsidR="00944FD4">
        <w:rPr>
          <w:rFonts w:ascii="Arial" w:hAnsi="Arial"/>
          <w:color w:val="800000"/>
          <w:sz w:val="16"/>
          <w:szCs w:val="16"/>
        </w:rPr>
        <w:t>00</w:t>
      </w:r>
      <w:r>
        <w:rPr>
          <w:rFonts w:ascii="Arial" w:hAnsi="Arial"/>
          <w:color w:val="800000"/>
          <w:sz w:val="16"/>
          <w:szCs w:val="16"/>
        </w:rPr>
        <w:t>, de 20</w:t>
      </w:r>
      <w:r w:rsidR="00944FD4">
        <w:rPr>
          <w:rFonts w:ascii="Arial" w:hAnsi="Arial"/>
          <w:color w:val="800000"/>
          <w:sz w:val="16"/>
          <w:szCs w:val="16"/>
        </w:rPr>
        <w:t>14</w:t>
      </w:r>
      <w:r>
        <w:rPr>
          <w:rFonts w:ascii="Arial" w:hAnsi="Arial"/>
          <w:color w:val="800000"/>
          <w:sz w:val="16"/>
          <w:szCs w:val="16"/>
        </w:rPr>
        <w:t xml:space="preserve">) </w:t>
      </w:r>
    </w:p>
    <w:p w14:paraId="422ED171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D1336C" w:rsidRPr="0022303D" w14:paraId="67C0F33E" w14:textId="77777777" w:rsidTr="00E03137">
        <w:trPr>
          <w:cantSplit/>
          <w:trHeight w:hRule="exact" w:val="340"/>
        </w:trPr>
        <w:tc>
          <w:tcPr>
            <w:tcW w:w="3119" w:type="dxa"/>
            <w:tcBorders>
              <w:top w:val="single" w:sz="2" w:space="0" w:color="FFFFFF"/>
              <w:bottom w:val="single" w:sz="2" w:space="0" w:color="FFFFFF"/>
              <w:right w:val="single" w:sz="4" w:space="0" w:color="800000"/>
            </w:tcBorders>
            <w:vAlign w:val="center"/>
          </w:tcPr>
          <w:p w14:paraId="1925AD6D" w14:textId="77777777" w:rsidR="00D1336C" w:rsidRPr="00625BE5" w:rsidRDefault="00D1336C" w:rsidP="00E03137">
            <w:pPr>
              <w:spacing w:after="120"/>
              <w:rPr>
                <w:rFonts w:ascii="Arial" w:hAnsi="Arial"/>
                <w:color w:val="FFFFFF"/>
                <w:sz w:val="16"/>
                <w:lang w:val="en-US"/>
              </w:rPr>
            </w:pPr>
            <w:r w:rsidRPr="0022303D">
              <w:rPr>
                <w:rFonts w:ascii="Arial" w:hAnsi="Arial"/>
                <w:color w:val="800000"/>
                <w:sz w:val="16"/>
              </w:rPr>
              <w:t>Local</w:t>
            </w:r>
            <w:r w:rsidRPr="0022303D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22303D">
              <w:rPr>
                <w:rFonts w:ascii="Arial" w:hAnsi="Arial"/>
                <w:color w:val="800000"/>
                <w:sz w:val="16"/>
              </w:rPr>
              <w:t>e</w:t>
            </w:r>
            <w:r w:rsidRPr="0022303D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22303D"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6804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</w:tcBorders>
            <w:vAlign w:val="center"/>
          </w:tcPr>
          <w:p w14:paraId="557AEC1D" w14:textId="77777777" w:rsidR="00D1336C" w:rsidRPr="0022303D" w:rsidRDefault="00D1336C" w:rsidP="00E03137">
            <w:pPr>
              <w:spacing w:after="120"/>
              <w:rPr>
                <w:rFonts w:ascii="Arial" w:hAnsi="Arial"/>
                <w:color w:val="FFFFFF"/>
                <w:sz w:val="16"/>
              </w:rPr>
            </w:pPr>
            <w:r w:rsidRPr="006B0BAA">
              <w:rPr>
                <w:rFonts w:ascii="Arial" w:hAnsi="Arial"/>
                <w:color w:val="800000"/>
                <w:sz w:val="16"/>
                <w:szCs w:val="16"/>
              </w:rPr>
              <w:t xml:space="preserve">Assinatura do Participante / </w:t>
            </w:r>
            <w:r>
              <w:rPr>
                <w:rFonts w:ascii="Arial" w:hAnsi="Arial"/>
                <w:color w:val="800000"/>
                <w:sz w:val="16"/>
                <w:szCs w:val="16"/>
              </w:rPr>
              <w:t>B</w:t>
            </w:r>
            <w:r w:rsidRPr="006B0BAA">
              <w:rPr>
                <w:rFonts w:ascii="Arial" w:hAnsi="Arial"/>
                <w:color w:val="800000"/>
                <w:sz w:val="16"/>
                <w:szCs w:val="16"/>
              </w:rPr>
              <w:t xml:space="preserve">eneficiário </w:t>
            </w:r>
          </w:p>
        </w:tc>
      </w:tr>
      <w:tr w:rsidR="00D1336C" w:rsidRPr="008A3C00" w14:paraId="66AD40CE" w14:textId="77777777" w:rsidTr="00E03137">
        <w:trPr>
          <w:cantSplit/>
          <w:trHeight w:hRule="exact" w:val="340"/>
        </w:trPr>
        <w:tc>
          <w:tcPr>
            <w:tcW w:w="3119" w:type="dxa"/>
            <w:tcBorders>
              <w:top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70408223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2"/>
                    <w:format w:val="Maiúsculas"/>
                  </w:textInput>
                </w:ffData>
              </w:fldChar>
            </w:r>
            <w:bookmarkStart w:id="7" w:name="Texto429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804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</w:tcBorders>
            <w:vAlign w:val="center"/>
          </w:tcPr>
          <w:p w14:paraId="75CD7924" w14:textId="77777777" w:rsidR="00D1336C" w:rsidRPr="00EA199F" w:rsidRDefault="00D1336C" w:rsidP="00E03137">
            <w:pPr>
              <w:spacing w:before="20" w:after="20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</w:tbl>
    <w:p w14:paraId="1F9BF9E0" w14:textId="77777777" w:rsidR="00D1336C" w:rsidRDefault="00D1336C" w:rsidP="00D1336C">
      <w:pPr>
        <w:pStyle w:val="Formulrio"/>
        <w:spacing w:before="0" w:after="0"/>
        <w:rPr>
          <w:color w:val="FFFFFF"/>
          <w:sz w:val="8"/>
          <w:szCs w:val="8"/>
        </w:rPr>
      </w:pPr>
    </w:p>
    <w:p w14:paraId="3DCDD473" w14:textId="77777777" w:rsidR="00D1336C" w:rsidRPr="001A76AF" w:rsidRDefault="00D1336C" w:rsidP="00D1336C">
      <w:pPr>
        <w:pStyle w:val="Formulrio"/>
        <w:spacing w:before="0" w:after="0"/>
        <w:rPr>
          <w:color w:val="FFFFFF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1560"/>
        <w:gridCol w:w="1701"/>
        <w:gridCol w:w="160"/>
        <w:gridCol w:w="407"/>
        <w:gridCol w:w="160"/>
        <w:gridCol w:w="388"/>
        <w:gridCol w:w="160"/>
        <w:gridCol w:w="567"/>
        <w:gridCol w:w="3119"/>
      </w:tblGrid>
      <w:tr w:rsidR="00D1336C" w14:paraId="15DC423A" w14:textId="77777777" w:rsidTr="00E03137">
        <w:trPr>
          <w:cantSplit/>
          <w:trHeight w:hRule="exact" w:val="284"/>
        </w:trPr>
        <w:tc>
          <w:tcPr>
            <w:tcW w:w="9923" w:type="dxa"/>
            <w:gridSpan w:val="12"/>
            <w:tcBorders>
              <w:top w:val="single" w:sz="4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  <w:shd w:val="clear" w:color="auto" w:fill="C0C0C0"/>
          </w:tcPr>
          <w:p w14:paraId="1C5C23F5" w14:textId="77777777" w:rsidR="00D1336C" w:rsidRPr="00500C9F" w:rsidRDefault="00D1336C" w:rsidP="00E03137">
            <w:pPr>
              <w:spacing w:before="20" w:after="20"/>
              <w:jc w:val="both"/>
              <w:rPr>
                <w:rFonts w:ascii="Arial" w:hAnsi="Arial"/>
                <w:b/>
                <w:color w:val="FFFFFF"/>
                <w:sz w:val="18"/>
              </w:rPr>
            </w:pPr>
            <w:r w:rsidRPr="00500C9F">
              <w:rPr>
                <w:rFonts w:ascii="Arial" w:hAnsi="Arial"/>
                <w:b/>
                <w:color w:val="800000"/>
                <w:sz w:val="18"/>
              </w:rPr>
              <w:t>Reservado</w:t>
            </w:r>
            <w:r w:rsidRPr="00500C9F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 w:rsidRPr="00500C9F">
              <w:rPr>
                <w:rFonts w:ascii="Arial" w:hAnsi="Arial"/>
                <w:b/>
                <w:color w:val="800000"/>
                <w:sz w:val="18"/>
              </w:rPr>
              <w:t>à</w:t>
            </w:r>
            <w:r w:rsidRPr="00500C9F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 w:rsidRPr="00500C9F">
              <w:rPr>
                <w:rFonts w:ascii="Arial" w:hAnsi="Arial"/>
                <w:b/>
                <w:color w:val="800000"/>
                <w:sz w:val="18"/>
              </w:rPr>
              <w:t>REAL</w:t>
            </w:r>
            <w:r w:rsidRPr="00500C9F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 w:rsidRPr="00500C9F">
              <w:rPr>
                <w:rFonts w:ascii="Arial" w:hAnsi="Arial"/>
                <w:b/>
                <w:color w:val="800000"/>
                <w:sz w:val="18"/>
              </w:rPr>
              <w:t>GRANDEZA</w:t>
            </w:r>
          </w:p>
        </w:tc>
      </w:tr>
      <w:tr w:rsidR="00D1336C" w14:paraId="4FF3C55E" w14:textId="77777777" w:rsidTr="00E03137">
        <w:trPr>
          <w:cantSplit/>
          <w:trHeight w:hRule="exact" w:val="199"/>
        </w:trPr>
        <w:tc>
          <w:tcPr>
            <w:tcW w:w="5122" w:type="dxa"/>
            <w:gridSpan w:val="6"/>
            <w:tcBorders>
              <w:top w:val="single" w:sz="4" w:space="0" w:color="C0C0C0"/>
              <w:left w:val="single" w:sz="4" w:space="0" w:color="800000"/>
              <w:bottom w:val="single" w:sz="4" w:space="0" w:color="C0C0C0"/>
              <w:right w:val="single" w:sz="6" w:space="0" w:color="800000"/>
            </w:tcBorders>
            <w:shd w:val="clear" w:color="auto" w:fill="C0C0C0"/>
          </w:tcPr>
          <w:p w14:paraId="3DE564D7" w14:textId="77777777" w:rsidR="00D1336C" w:rsidRDefault="00D1336C" w:rsidP="00E03137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Decisão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sobre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pedido</w:t>
            </w:r>
          </w:p>
        </w:tc>
        <w:tc>
          <w:tcPr>
            <w:tcW w:w="1682" w:type="dxa"/>
            <w:gridSpan w:val="5"/>
            <w:tcBorders>
              <w:top w:val="single" w:sz="4" w:space="0" w:color="C0C0C0"/>
              <w:left w:val="nil"/>
              <w:bottom w:val="single" w:sz="2" w:space="0" w:color="FFFFFF"/>
              <w:right w:val="single" w:sz="4" w:space="0" w:color="800000"/>
            </w:tcBorders>
            <w:shd w:val="clear" w:color="auto" w:fill="C0C0C0"/>
          </w:tcPr>
          <w:p w14:paraId="245A67AB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800000"/>
              <w:bottom w:val="single" w:sz="4" w:space="0" w:color="C0C0C0"/>
              <w:right w:val="single" w:sz="4" w:space="0" w:color="800000"/>
            </w:tcBorders>
            <w:shd w:val="clear" w:color="auto" w:fill="C0C0C0"/>
          </w:tcPr>
          <w:p w14:paraId="3B47E39D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</w:p>
        </w:tc>
      </w:tr>
      <w:bookmarkStart w:id="8" w:name="Selecionar15"/>
      <w:tr w:rsidR="00D1336C" w14:paraId="0C9BAF9A" w14:textId="77777777" w:rsidTr="00E03137">
        <w:trPr>
          <w:cantSplit/>
          <w:trHeight w:hRule="exact" w:val="397"/>
        </w:trPr>
        <w:tc>
          <w:tcPr>
            <w:tcW w:w="426" w:type="dxa"/>
            <w:tcBorders>
              <w:top w:val="single" w:sz="4" w:space="0" w:color="C0C0C0"/>
              <w:left w:val="single" w:sz="4" w:space="0" w:color="80000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55E77DFD" w14:textId="77777777" w:rsidR="00D1336C" w:rsidRDefault="00D1336C" w:rsidP="00E0313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Assinale com (X) a opção desejada. Utilize a tecla &lt;TAB&gt; para passar ao campo seguinte."/>
                  <w:statusText w:type="text" w:val="Assinale com (X) a opção desejada.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D85276">
              <w:rPr>
                <w:rFonts w:ascii="Arial" w:hAnsi="Arial"/>
                <w:color w:val="800000"/>
              </w:rPr>
            </w:r>
            <w:r w:rsidR="00D85276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2CD940C2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Deferido</w:t>
            </w:r>
          </w:p>
        </w:tc>
        <w:bookmarkStart w:id="9" w:name="Selecionar14"/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259610E5" w14:textId="77777777" w:rsidR="00D1336C" w:rsidRDefault="00D1336C" w:rsidP="00E0313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4"/>
                  <w:enabled/>
                  <w:calcOnExit w:val="0"/>
                  <w:helpText w:type="text" w:val="Assinale com (X) a opção desejada. Utilize a tecla &lt;TAB&gt; para passar ao campo seguinte."/>
                  <w:statusText w:type="text" w:val="Assinale com (X) a opção desejada.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D85276">
              <w:rPr>
                <w:rFonts w:ascii="Arial" w:hAnsi="Arial"/>
                <w:color w:val="800000"/>
              </w:rPr>
            </w:r>
            <w:r w:rsidR="00D85276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0912E06F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Indeferido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-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Motivo:</w:t>
            </w:r>
          </w:p>
        </w:tc>
        <w:bookmarkStart w:id="10" w:name="Texto432"/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3438C17D" w14:textId="77777777" w:rsidR="00D1336C" w:rsidRPr="00136161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3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6" w:space="0" w:color="800000"/>
            </w:tcBorders>
            <w:shd w:val="clear" w:color="auto" w:fill="C0C0C0"/>
            <w:vAlign w:val="center"/>
          </w:tcPr>
          <w:p w14:paraId="0063B6F9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nil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0C6F2AC7" w14:textId="77777777" w:rsidR="00D1336C" w:rsidRPr="00EC2D9C" w:rsidRDefault="00D1336C" w:rsidP="00E0313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468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1FC8D03D" w14:textId="77777777" w:rsidR="00D1336C" w:rsidRPr="008A0895" w:rsidRDefault="00D1336C" w:rsidP="00E03137">
            <w:pPr>
              <w:spacing w:before="60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/</w:t>
            </w:r>
          </w:p>
        </w:tc>
        <w:tc>
          <w:tcPr>
            <w:tcW w:w="388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75E98200" w14:textId="77777777" w:rsidR="00D1336C" w:rsidRPr="00EC2D9C" w:rsidRDefault="00D1336C" w:rsidP="00E031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469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1A2D2064" w14:textId="77777777" w:rsidR="00D1336C" w:rsidRPr="008A0895" w:rsidRDefault="00D1336C" w:rsidP="00E03137">
            <w:pPr>
              <w:spacing w:before="60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14:paraId="50406B3A" w14:textId="77777777" w:rsidR="00D1336C" w:rsidRPr="00EC2D9C" w:rsidRDefault="00D1336C" w:rsidP="00E031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470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14:paraId="525E742C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</w:tbl>
    <w:p w14:paraId="7E20D0DD" w14:textId="77777777" w:rsidR="008D26C7" w:rsidRDefault="008D26C7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3A3E3363" w14:textId="77777777" w:rsidR="00D1336C" w:rsidRDefault="00D1336C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1F435D54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  <w:r w:rsidRPr="0086309E">
        <w:rPr>
          <w:rFonts w:ascii="Arial" w:hAnsi="Arial"/>
          <w:b/>
          <w:bCs/>
          <w:color w:val="800000"/>
          <w:sz w:val="16"/>
          <w:szCs w:val="16"/>
        </w:rPr>
        <w:lastRenderedPageBreak/>
        <w:t>INFORMAÇÕES COMPLEMENTARES</w:t>
      </w:r>
    </w:p>
    <w:p w14:paraId="766028F1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620FA60D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 REAL GRANDEZA e ao cumprimento das obrigações legais e/ou regulatórias desta. Para maiores informações, leia a Política de Proteção de Dados Pessoais da REAL GRANDEZA e o Termo de Privacidade, em www.frg.com.br, ou entre em contato com nosso(a) Encarregado(a) por meio do e-mail dpo@frg.com.br. Ao preencher este cadastro, o aderente declara que leu ambos os documentos, que integram seu contrato para todos os fins e efeitos.</w:t>
      </w:r>
    </w:p>
    <w:p w14:paraId="0D622E59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0A98B5D9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p w14:paraId="5A235957" w14:textId="77777777"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sectPr w:rsidR="00970174" w:rsidRPr="00970174" w:rsidSect="008D26C7">
      <w:headerReference w:type="default" r:id="rId7"/>
      <w:footerReference w:type="default" r:id="rId8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76B8" w14:textId="77777777" w:rsidR="00D85276" w:rsidRDefault="00D85276">
      <w:r>
        <w:separator/>
      </w:r>
    </w:p>
  </w:endnote>
  <w:endnote w:type="continuationSeparator" w:id="0">
    <w:p w14:paraId="1EEFD354" w14:textId="77777777" w:rsidR="00D85276" w:rsidRDefault="00D8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D3" w14:textId="7A6E06DC"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 xml:space="preserve">FRG </w:t>
    </w:r>
    <w:r w:rsidR="00C12BA3">
      <w:rPr>
        <w:rFonts w:ascii="Arial" w:hAnsi="Arial" w:cs="Arial"/>
        <w:color w:val="800000"/>
        <w:sz w:val="12"/>
        <w:szCs w:val="12"/>
      </w:rPr>
      <w:t>2</w:t>
    </w:r>
    <w:r w:rsidR="000B6F2C">
      <w:rPr>
        <w:rFonts w:ascii="Arial" w:hAnsi="Arial" w:cs="Arial"/>
        <w:color w:val="800000"/>
        <w:sz w:val="12"/>
        <w:szCs w:val="1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01F5" w14:textId="77777777" w:rsidR="00D85276" w:rsidRDefault="00D85276">
      <w:r>
        <w:separator/>
      </w:r>
    </w:p>
  </w:footnote>
  <w:footnote w:type="continuationSeparator" w:id="0">
    <w:p w14:paraId="71D8640A" w14:textId="77777777" w:rsidR="00D85276" w:rsidRDefault="00D8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904E" w14:textId="1F8C2996" w:rsidR="00346326" w:rsidRDefault="00D85276" w:rsidP="00346326">
    <w:pPr>
      <w:spacing w:before="180"/>
      <w:jc w:val="right"/>
      <w:rPr>
        <w:rFonts w:ascii="Arial" w:hAnsi="Arial"/>
        <w:b/>
        <w:color w:val="800000"/>
        <w:sz w:val="28"/>
        <w:szCs w:val="28"/>
      </w:rPr>
    </w:pPr>
    <w:r>
      <w:rPr>
        <w:noProof/>
        <w:color w:val="FFFFFF"/>
      </w:rPr>
      <w:object w:dxaOrig="1440" w:dyaOrig="1440" w14:anchorId="0A756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2.55pt;margin-top:8.05pt;width:208.8pt;height:32.65pt;z-index:251659264;visibility:visible;mso-wrap-edited:f" fillcolor="window">
          <v:imagedata r:id="rId1" o:title=""/>
        </v:shape>
        <o:OLEObject Type="Embed" ProgID="Word.Picture.8" ShapeID="_x0000_s1027" DrawAspect="Content" ObjectID="_1715596765" r:id="rId2"/>
      </w:object>
    </w:r>
    <w:r w:rsidR="00346326">
      <w:rPr>
        <w:rFonts w:ascii="Arial" w:hAnsi="Arial"/>
        <w:b/>
        <w:color w:val="800000"/>
        <w:sz w:val="28"/>
        <w:szCs w:val="28"/>
      </w:rPr>
      <w:t>D</w:t>
    </w:r>
    <w:r w:rsidR="00346326" w:rsidRPr="00A453DC">
      <w:rPr>
        <w:rFonts w:ascii="Arial" w:hAnsi="Arial"/>
        <w:b/>
        <w:color w:val="800000"/>
        <w:sz w:val="28"/>
        <w:szCs w:val="28"/>
      </w:rPr>
      <w:t xml:space="preserve">eclaração de </w:t>
    </w:r>
    <w:r w:rsidR="00346326">
      <w:rPr>
        <w:rFonts w:ascii="Arial" w:hAnsi="Arial"/>
        <w:b/>
        <w:color w:val="800000"/>
        <w:sz w:val="28"/>
        <w:szCs w:val="28"/>
      </w:rPr>
      <w:t>D</w:t>
    </w:r>
    <w:r w:rsidR="00346326" w:rsidRPr="00A453DC">
      <w:rPr>
        <w:rFonts w:ascii="Arial" w:hAnsi="Arial"/>
        <w:b/>
        <w:color w:val="800000"/>
        <w:sz w:val="28"/>
        <w:szCs w:val="28"/>
      </w:rPr>
      <w:t>ependentes</w:t>
    </w:r>
  </w:p>
  <w:p w14:paraId="6783B948" w14:textId="77777777" w:rsidR="00346326" w:rsidRPr="00AA0A8D" w:rsidRDefault="00346326" w:rsidP="00346326">
    <w:pPr>
      <w:jc w:val="right"/>
      <w:rPr>
        <w:rFonts w:ascii="Arial" w:hAnsi="Arial"/>
        <w:b/>
        <w:color w:val="A20000"/>
        <w:sz w:val="28"/>
        <w:szCs w:val="28"/>
      </w:rPr>
    </w:pPr>
    <w:r>
      <w:rPr>
        <w:rFonts w:ascii="Arial" w:hAnsi="Arial"/>
        <w:b/>
        <w:color w:val="800000"/>
        <w:sz w:val="28"/>
        <w:szCs w:val="28"/>
      </w:rPr>
      <w:t>P</w:t>
    </w:r>
    <w:r w:rsidRPr="00A453DC">
      <w:rPr>
        <w:rFonts w:ascii="Arial" w:hAnsi="Arial"/>
        <w:b/>
        <w:color w:val="800000"/>
        <w:sz w:val="28"/>
        <w:szCs w:val="28"/>
      </w:rPr>
      <w:t>ara Imposto de Renda</w:t>
    </w:r>
    <w:r>
      <w:rPr>
        <w:rFonts w:ascii="Arial" w:hAnsi="Arial"/>
        <w:b/>
        <w:color w:val="A20000"/>
        <w:sz w:val="28"/>
        <w:szCs w:val="28"/>
      </w:rPr>
      <w:t xml:space="preserve"> </w:t>
    </w:r>
  </w:p>
  <w:p w14:paraId="240F606C" w14:textId="4367DACB"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6013702">
    <w:abstractNumId w:val="0"/>
  </w:num>
  <w:num w:numId="2" w16cid:durableId="2012219054">
    <w:abstractNumId w:val="2"/>
  </w:num>
  <w:num w:numId="3" w16cid:durableId="1813791654">
    <w:abstractNumId w:val="3"/>
  </w:num>
  <w:num w:numId="4" w16cid:durableId="1876692462">
    <w:abstractNumId w:val="6"/>
  </w:num>
  <w:num w:numId="5" w16cid:durableId="943727593">
    <w:abstractNumId w:val="9"/>
  </w:num>
  <w:num w:numId="6" w16cid:durableId="695930286">
    <w:abstractNumId w:val="5"/>
  </w:num>
  <w:num w:numId="7" w16cid:durableId="2008050146">
    <w:abstractNumId w:val="7"/>
  </w:num>
  <w:num w:numId="8" w16cid:durableId="1243368473">
    <w:abstractNumId w:val="8"/>
  </w:num>
  <w:num w:numId="9" w16cid:durableId="1003317919">
    <w:abstractNumId w:val="4"/>
  </w:num>
  <w:num w:numId="10" w16cid:durableId="12983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9WNGTJHsaVMp2LtiYOrVEi3dLa2AgcD3iYT4YakIf7HpJ3jORWvXAwf0nJ+rxlViEcp4aMirPLyYLj5lL3Kmg==" w:salt="zkeW+q19HMTPUK1SxS4uNA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31EC8"/>
    <w:rsid w:val="00036E10"/>
    <w:rsid w:val="0004102C"/>
    <w:rsid w:val="000430EF"/>
    <w:rsid w:val="00052A6E"/>
    <w:rsid w:val="0005396E"/>
    <w:rsid w:val="00060FD6"/>
    <w:rsid w:val="000653C4"/>
    <w:rsid w:val="000723F6"/>
    <w:rsid w:val="00075556"/>
    <w:rsid w:val="00075ACC"/>
    <w:rsid w:val="000808B0"/>
    <w:rsid w:val="000835D7"/>
    <w:rsid w:val="000958D2"/>
    <w:rsid w:val="000A361F"/>
    <w:rsid w:val="000A3E72"/>
    <w:rsid w:val="000A68EE"/>
    <w:rsid w:val="000B1F15"/>
    <w:rsid w:val="000B6F2C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41F9"/>
    <w:rsid w:val="001255E7"/>
    <w:rsid w:val="00136161"/>
    <w:rsid w:val="00146370"/>
    <w:rsid w:val="001467C8"/>
    <w:rsid w:val="0014766E"/>
    <w:rsid w:val="001509F7"/>
    <w:rsid w:val="00151DD9"/>
    <w:rsid w:val="00152635"/>
    <w:rsid w:val="001558F2"/>
    <w:rsid w:val="001560A1"/>
    <w:rsid w:val="00157356"/>
    <w:rsid w:val="0016457C"/>
    <w:rsid w:val="00165051"/>
    <w:rsid w:val="001737EA"/>
    <w:rsid w:val="00173925"/>
    <w:rsid w:val="001759C8"/>
    <w:rsid w:val="00182E36"/>
    <w:rsid w:val="00187AA7"/>
    <w:rsid w:val="00192A93"/>
    <w:rsid w:val="00193571"/>
    <w:rsid w:val="001A08DE"/>
    <w:rsid w:val="001A2699"/>
    <w:rsid w:val="001B08AB"/>
    <w:rsid w:val="001C1788"/>
    <w:rsid w:val="001C396C"/>
    <w:rsid w:val="001D3071"/>
    <w:rsid w:val="001D3632"/>
    <w:rsid w:val="001D6AB7"/>
    <w:rsid w:val="001E023F"/>
    <w:rsid w:val="001E07AC"/>
    <w:rsid w:val="001E5A78"/>
    <w:rsid w:val="001E7C0F"/>
    <w:rsid w:val="00202108"/>
    <w:rsid w:val="00203E19"/>
    <w:rsid w:val="0020512C"/>
    <w:rsid w:val="00206193"/>
    <w:rsid w:val="002075B0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B56"/>
    <w:rsid w:val="0029387F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7626"/>
    <w:rsid w:val="002E3009"/>
    <w:rsid w:val="002E6D8F"/>
    <w:rsid w:val="002F25B9"/>
    <w:rsid w:val="002F3C0E"/>
    <w:rsid w:val="00313A31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46326"/>
    <w:rsid w:val="00350C96"/>
    <w:rsid w:val="00352C94"/>
    <w:rsid w:val="003649F3"/>
    <w:rsid w:val="00366A48"/>
    <w:rsid w:val="00376188"/>
    <w:rsid w:val="003A32E6"/>
    <w:rsid w:val="003A3B75"/>
    <w:rsid w:val="003A3EB0"/>
    <w:rsid w:val="003A5943"/>
    <w:rsid w:val="003A751B"/>
    <w:rsid w:val="003B3CF7"/>
    <w:rsid w:val="003B4780"/>
    <w:rsid w:val="003B6537"/>
    <w:rsid w:val="003C3967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55D9"/>
    <w:rsid w:val="00425F4D"/>
    <w:rsid w:val="00432599"/>
    <w:rsid w:val="004340FB"/>
    <w:rsid w:val="00434664"/>
    <w:rsid w:val="004357B7"/>
    <w:rsid w:val="00437CB2"/>
    <w:rsid w:val="004400CE"/>
    <w:rsid w:val="00443672"/>
    <w:rsid w:val="004438E9"/>
    <w:rsid w:val="0044682A"/>
    <w:rsid w:val="004549BC"/>
    <w:rsid w:val="00460AD8"/>
    <w:rsid w:val="00461C40"/>
    <w:rsid w:val="004712F8"/>
    <w:rsid w:val="0048537A"/>
    <w:rsid w:val="00495EAD"/>
    <w:rsid w:val="004A1059"/>
    <w:rsid w:val="004A693B"/>
    <w:rsid w:val="004B0AA9"/>
    <w:rsid w:val="004B14BC"/>
    <w:rsid w:val="004B7E5F"/>
    <w:rsid w:val="004C7C2B"/>
    <w:rsid w:val="004E2A9F"/>
    <w:rsid w:val="004E3AF7"/>
    <w:rsid w:val="004F071B"/>
    <w:rsid w:val="004F1ED2"/>
    <w:rsid w:val="004F52FE"/>
    <w:rsid w:val="00503A32"/>
    <w:rsid w:val="00504A28"/>
    <w:rsid w:val="00504C87"/>
    <w:rsid w:val="00513A94"/>
    <w:rsid w:val="00516E3A"/>
    <w:rsid w:val="005351C3"/>
    <w:rsid w:val="00536F7C"/>
    <w:rsid w:val="00542FAD"/>
    <w:rsid w:val="005440B3"/>
    <w:rsid w:val="005442A4"/>
    <w:rsid w:val="0054486B"/>
    <w:rsid w:val="00551BBC"/>
    <w:rsid w:val="005562BD"/>
    <w:rsid w:val="005658B6"/>
    <w:rsid w:val="0057245C"/>
    <w:rsid w:val="00575115"/>
    <w:rsid w:val="00592391"/>
    <w:rsid w:val="00594A78"/>
    <w:rsid w:val="00595431"/>
    <w:rsid w:val="00596213"/>
    <w:rsid w:val="005A738C"/>
    <w:rsid w:val="005B3844"/>
    <w:rsid w:val="005B42D0"/>
    <w:rsid w:val="005C4950"/>
    <w:rsid w:val="005D01DF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DF3"/>
    <w:rsid w:val="00666B32"/>
    <w:rsid w:val="00670350"/>
    <w:rsid w:val="0068210A"/>
    <w:rsid w:val="00683EFF"/>
    <w:rsid w:val="00683FDF"/>
    <w:rsid w:val="00695339"/>
    <w:rsid w:val="006A6A1A"/>
    <w:rsid w:val="006B009A"/>
    <w:rsid w:val="006C1D86"/>
    <w:rsid w:val="006C37C2"/>
    <w:rsid w:val="006C3FE2"/>
    <w:rsid w:val="006C70C1"/>
    <w:rsid w:val="006D540C"/>
    <w:rsid w:val="006E01AE"/>
    <w:rsid w:val="006E1A20"/>
    <w:rsid w:val="006F0B5D"/>
    <w:rsid w:val="00700699"/>
    <w:rsid w:val="00707664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60BC"/>
    <w:rsid w:val="00777918"/>
    <w:rsid w:val="00792A38"/>
    <w:rsid w:val="007A0DC0"/>
    <w:rsid w:val="007A7583"/>
    <w:rsid w:val="007B24BD"/>
    <w:rsid w:val="007C25F4"/>
    <w:rsid w:val="007D0E19"/>
    <w:rsid w:val="007D6449"/>
    <w:rsid w:val="007F23F8"/>
    <w:rsid w:val="008029F1"/>
    <w:rsid w:val="0080639B"/>
    <w:rsid w:val="00807CCA"/>
    <w:rsid w:val="008228DD"/>
    <w:rsid w:val="00827668"/>
    <w:rsid w:val="00833244"/>
    <w:rsid w:val="00834AB2"/>
    <w:rsid w:val="008402F0"/>
    <w:rsid w:val="00843959"/>
    <w:rsid w:val="008527D0"/>
    <w:rsid w:val="00856286"/>
    <w:rsid w:val="00856C9D"/>
    <w:rsid w:val="00866910"/>
    <w:rsid w:val="008764DF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77A2"/>
    <w:rsid w:val="008D136F"/>
    <w:rsid w:val="008D26C7"/>
    <w:rsid w:val="008D3110"/>
    <w:rsid w:val="008D4A60"/>
    <w:rsid w:val="008E0510"/>
    <w:rsid w:val="008F19A8"/>
    <w:rsid w:val="008F6698"/>
    <w:rsid w:val="00903A95"/>
    <w:rsid w:val="00905F50"/>
    <w:rsid w:val="00907FC7"/>
    <w:rsid w:val="00910611"/>
    <w:rsid w:val="0091086C"/>
    <w:rsid w:val="00913830"/>
    <w:rsid w:val="00924250"/>
    <w:rsid w:val="00927681"/>
    <w:rsid w:val="00940ADD"/>
    <w:rsid w:val="00941674"/>
    <w:rsid w:val="00944FD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BC"/>
    <w:rsid w:val="00993EEB"/>
    <w:rsid w:val="0099486D"/>
    <w:rsid w:val="00994DC5"/>
    <w:rsid w:val="0099598D"/>
    <w:rsid w:val="009B40BC"/>
    <w:rsid w:val="009C1DAB"/>
    <w:rsid w:val="009C3DAC"/>
    <w:rsid w:val="009C3E53"/>
    <w:rsid w:val="009C5DCA"/>
    <w:rsid w:val="009D0E28"/>
    <w:rsid w:val="009E40CA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37FA2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7C2F"/>
    <w:rsid w:val="00AD2B87"/>
    <w:rsid w:val="00AD3E81"/>
    <w:rsid w:val="00AD52AD"/>
    <w:rsid w:val="00AE31BD"/>
    <w:rsid w:val="00AF1BF1"/>
    <w:rsid w:val="00AF7A8F"/>
    <w:rsid w:val="00B000CE"/>
    <w:rsid w:val="00B1332E"/>
    <w:rsid w:val="00B161E1"/>
    <w:rsid w:val="00B2040D"/>
    <w:rsid w:val="00B2606E"/>
    <w:rsid w:val="00B560D1"/>
    <w:rsid w:val="00B56F11"/>
    <w:rsid w:val="00B63D04"/>
    <w:rsid w:val="00B65700"/>
    <w:rsid w:val="00B757DE"/>
    <w:rsid w:val="00B80FD9"/>
    <w:rsid w:val="00B835AD"/>
    <w:rsid w:val="00B87249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1EBD"/>
    <w:rsid w:val="00BE2B79"/>
    <w:rsid w:val="00BE4170"/>
    <w:rsid w:val="00BE499A"/>
    <w:rsid w:val="00BE49CB"/>
    <w:rsid w:val="00BE6411"/>
    <w:rsid w:val="00BF64F1"/>
    <w:rsid w:val="00BF6FD1"/>
    <w:rsid w:val="00BF7110"/>
    <w:rsid w:val="00BF794D"/>
    <w:rsid w:val="00C03BA3"/>
    <w:rsid w:val="00C04B96"/>
    <w:rsid w:val="00C120D1"/>
    <w:rsid w:val="00C12BA3"/>
    <w:rsid w:val="00C17FA7"/>
    <w:rsid w:val="00C221CA"/>
    <w:rsid w:val="00C40417"/>
    <w:rsid w:val="00C42CE4"/>
    <w:rsid w:val="00C465D1"/>
    <w:rsid w:val="00C50039"/>
    <w:rsid w:val="00C53F1A"/>
    <w:rsid w:val="00C5582D"/>
    <w:rsid w:val="00C55D45"/>
    <w:rsid w:val="00C6033F"/>
    <w:rsid w:val="00C6096F"/>
    <w:rsid w:val="00C65406"/>
    <w:rsid w:val="00C66608"/>
    <w:rsid w:val="00C66F8D"/>
    <w:rsid w:val="00C7033F"/>
    <w:rsid w:val="00C75E2B"/>
    <w:rsid w:val="00C84CC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1EA9"/>
    <w:rsid w:val="00D11A8B"/>
    <w:rsid w:val="00D1336C"/>
    <w:rsid w:val="00D2042B"/>
    <w:rsid w:val="00D30311"/>
    <w:rsid w:val="00D31A0A"/>
    <w:rsid w:val="00D31DE7"/>
    <w:rsid w:val="00D42E10"/>
    <w:rsid w:val="00D5096B"/>
    <w:rsid w:val="00D53023"/>
    <w:rsid w:val="00D540C2"/>
    <w:rsid w:val="00D54C89"/>
    <w:rsid w:val="00D60A30"/>
    <w:rsid w:val="00D645CC"/>
    <w:rsid w:val="00D67FE4"/>
    <w:rsid w:val="00D73E53"/>
    <w:rsid w:val="00D75E2A"/>
    <w:rsid w:val="00D824EB"/>
    <w:rsid w:val="00D85276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4F1"/>
    <w:rsid w:val="00E1219D"/>
    <w:rsid w:val="00E1260D"/>
    <w:rsid w:val="00E1276D"/>
    <w:rsid w:val="00E14258"/>
    <w:rsid w:val="00E17BF5"/>
    <w:rsid w:val="00E24412"/>
    <w:rsid w:val="00E24911"/>
    <w:rsid w:val="00E301E2"/>
    <w:rsid w:val="00E309F1"/>
    <w:rsid w:val="00E52C78"/>
    <w:rsid w:val="00E54412"/>
    <w:rsid w:val="00E56976"/>
    <w:rsid w:val="00E57085"/>
    <w:rsid w:val="00E572C4"/>
    <w:rsid w:val="00E62863"/>
    <w:rsid w:val="00E64F32"/>
    <w:rsid w:val="00E65877"/>
    <w:rsid w:val="00E7799B"/>
    <w:rsid w:val="00E81563"/>
    <w:rsid w:val="00E81B2B"/>
    <w:rsid w:val="00E85444"/>
    <w:rsid w:val="00E902A5"/>
    <w:rsid w:val="00E90738"/>
    <w:rsid w:val="00E9309F"/>
    <w:rsid w:val="00EA199F"/>
    <w:rsid w:val="00EB04E2"/>
    <w:rsid w:val="00EC0FC1"/>
    <w:rsid w:val="00ED2EE4"/>
    <w:rsid w:val="00ED465F"/>
    <w:rsid w:val="00ED6FFB"/>
    <w:rsid w:val="00EE2DDF"/>
    <w:rsid w:val="00EE3EBA"/>
    <w:rsid w:val="00EF1C6F"/>
    <w:rsid w:val="00EF1E22"/>
    <w:rsid w:val="00F03848"/>
    <w:rsid w:val="00F03B09"/>
    <w:rsid w:val="00F2164C"/>
    <w:rsid w:val="00F23278"/>
    <w:rsid w:val="00F242BC"/>
    <w:rsid w:val="00F246B4"/>
    <w:rsid w:val="00F246E2"/>
    <w:rsid w:val="00F27BCB"/>
    <w:rsid w:val="00F27F5B"/>
    <w:rsid w:val="00F37D54"/>
    <w:rsid w:val="00F53A11"/>
    <w:rsid w:val="00F57F88"/>
    <w:rsid w:val="00F62666"/>
    <w:rsid w:val="00F63697"/>
    <w:rsid w:val="00F64302"/>
    <w:rsid w:val="00F65392"/>
    <w:rsid w:val="00F65435"/>
    <w:rsid w:val="00F66E87"/>
    <w:rsid w:val="00F70CC2"/>
    <w:rsid w:val="00F81293"/>
    <w:rsid w:val="00F8778E"/>
    <w:rsid w:val="00F87F10"/>
    <w:rsid w:val="00F96513"/>
    <w:rsid w:val="00FB7EFA"/>
    <w:rsid w:val="00FF0AB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3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2022-05-20T19:37:00Z</dcterms:created>
  <dcterms:modified xsi:type="dcterms:W3CDTF">2022-06-01T16:53:00Z</dcterms:modified>
</cp:coreProperties>
</file>