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70" w:type="dxa"/>
        <w:tblBorders>
          <w:top w:val="single" w:sz="2" w:space="0" w:color="FFFFFF"/>
          <w:left w:val="single" w:sz="4" w:space="0" w:color="800000"/>
          <w:bottom w:val="single" w:sz="4" w:space="0" w:color="800000"/>
          <w:right w:val="single" w:sz="4" w:space="0" w:color="800000"/>
          <w:insideH w:val="single" w:sz="2" w:space="0" w:color="FFFFFF"/>
          <w:insideV w:val="single" w:sz="2" w:space="0" w:color="FFFFFF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2"/>
        <w:gridCol w:w="2268"/>
        <w:gridCol w:w="2410"/>
        <w:gridCol w:w="2409"/>
      </w:tblGrid>
      <w:tr w:rsidR="006E1E31" w14:paraId="5CE9A9E5" w14:textId="77777777" w:rsidTr="00D97801">
        <w:trPr>
          <w:cantSplit/>
          <w:trHeight w:hRule="exact" w:val="278"/>
        </w:trPr>
        <w:tc>
          <w:tcPr>
            <w:tcW w:w="9639" w:type="dxa"/>
            <w:gridSpan w:val="4"/>
          </w:tcPr>
          <w:p w14:paraId="10C47C85" w14:textId="77777777" w:rsidR="006E1E31" w:rsidRPr="000D38C5" w:rsidRDefault="006E1E31" w:rsidP="00F552F9">
            <w:pPr>
              <w:spacing w:before="20" w:after="120"/>
              <w:rPr>
                <w:rFonts w:ascii="Arial" w:hAnsi="Arial"/>
                <w:color w:val="943634" w:themeColor="accent2" w:themeShade="BF"/>
                <w:sz w:val="16"/>
              </w:rPr>
            </w:pPr>
            <w:r w:rsidRPr="000D38C5">
              <w:rPr>
                <w:rFonts w:ascii="Arial" w:hAnsi="Arial"/>
                <w:color w:val="943634" w:themeColor="accent2" w:themeShade="BF"/>
                <w:sz w:val="16"/>
              </w:rPr>
              <w:t>Nome do beneficiário</w:t>
            </w:r>
          </w:p>
        </w:tc>
      </w:tr>
      <w:tr w:rsidR="006E1E31" w:rsidRPr="006E01AE" w14:paraId="09C45DF3" w14:textId="77777777" w:rsidTr="00D97801">
        <w:trPr>
          <w:cantSplit/>
          <w:trHeight w:hRule="exact" w:val="356"/>
        </w:trPr>
        <w:tc>
          <w:tcPr>
            <w:tcW w:w="9639" w:type="dxa"/>
            <w:gridSpan w:val="4"/>
            <w:tcBorders>
              <w:bottom w:val="single" w:sz="4" w:space="0" w:color="943634" w:themeColor="accent2" w:themeShade="BF"/>
            </w:tcBorders>
            <w:vAlign w:val="center"/>
          </w:tcPr>
          <w:p w14:paraId="0B279D25" w14:textId="1414B9D3" w:rsidR="006E1E31" w:rsidRPr="000D38C5" w:rsidRDefault="002849B0" w:rsidP="00622377">
            <w:pPr>
              <w:spacing w:before="120"/>
              <w:rPr>
                <w:rFonts w:ascii="Arial" w:hAnsi="Arial"/>
                <w:color w:val="943634" w:themeColor="accent2" w:themeShade="BF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o2"/>
                  <w:enabled/>
                  <w:calcOnExit w:val="0"/>
                  <w:helpText w:type="text" w:val="Ao finalizar a digitação deste campo, utilize a tecla &lt;TAB&gt; para passar ao campo seguinte."/>
                  <w:statusText w:type="text" w:val="Ao finalizar a digitação deste campo, utilize a tecla &lt;TAB&gt; para passar ao campo seguinte."/>
                  <w:textInput>
                    <w:maxLength w:val="85"/>
                  </w:textInput>
                </w:ffData>
              </w:fldChar>
            </w:r>
            <w:bookmarkStart w:id="0" w:name="Texto2"/>
            <w:r w:rsidR="00622377"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 w:rsidR="003343AB">
              <w:rPr>
                <w:rFonts w:ascii="Arial" w:hAnsi="Arial"/>
                <w:sz w:val="16"/>
              </w:rPr>
              <w:t> </w:t>
            </w:r>
            <w:r w:rsidR="003343AB">
              <w:rPr>
                <w:rFonts w:ascii="Arial" w:hAnsi="Arial"/>
                <w:sz w:val="16"/>
              </w:rPr>
              <w:t> </w:t>
            </w:r>
            <w:r w:rsidR="003343AB">
              <w:rPr>
                <w:rFonts w:ascii="Arial" w:hAnsi="Arial"/>
                <w:sz w:val="16"/>
              </w:rPr>
              <w:t> </w:t>
            </w:r>
            <w:r w:rsidR="003343AB">
              <w:rPr>
                <w:rFonts w:ascii="Arial" w:hAnsi="Arial"/>
                <w:sz w:val="16"/>
              </w:rPr>
              <w:t> </w:t>
            </w:r>
            <w:r w:rsidR="003343AB">
              <w:rPr>
                <w:rFonts w:ascii="Arial" w:hAnsi="Arial"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  <w:bookmarkEnd w:id="0"/>
          </w:p>
        </w:tc>
      </w:tr>
      <w:tr w:rsidR="007E32E5" w14:paraId="2A19E90A" w14:textId="77777777" w:rsidTr="00D97801">
        <w:trPr>
          <w:cantSplit/>
          <w:trHeight w:hRule="exact" w:val="280"/>
        </w:trPr>
        <w:tc>
          <w:tcPr>
            <w:tcW w:w="2552" w:type="dxa"/>
            <w:tcBorders>
              <w:top w:val="single" w:sz="4" w:space="0" w:color="943634" w:themeColor="accent2" w:themeShade="BF"/>
              <w:bottom w:val="single" w:sz="2" w:space="0" w:color="FFFFFF"/>
              <w:right w:val="single" w:sz="4" w:space="0" w:color="800000"/>
            </w:tcBorders>
            <w:vAlign w:val="center"/>
          </w:tcPr>
          <w:p w14:paraId="4D54EE05" w14:textId="77777777" w:rsidR="007E32E5" w:rsidRDefault="007E32E5" w:rsidP="000D1803">
            <w:pPr>
              <w:rPr>
                <w:rFonts w:ascii="Arial" w:hAnsi="Arial"/>
                <w:color w:val="FFFFFF"/>
                <w:sz w:val="16"/>
              </w:rPr>
            </w:pPr>
            <w:r>
              <w:rPr>
                <w:rFonts w:ascii="Arial" w:hAnsi="Arial"/>
                <w:color w:val="800000"/>
                <w:sz w:val="16"/>
              </w:rPr>
              <w:t>Número do cartão saúde</w:t>
            </w:r>
          </w:p>
        </w:tc>
        <w:tc>
          <w:tcPr>
            <w:tcW w:w="2268" w:type="dxa"/>
            <w:tcBorders>
              <w:top w:val="single" w:sz="4" w:space="0" w:color="943634" w:themeColor="accent2" w:themeShade="BF"/>
              <w:left w:val="single" w:sz="4" w:space="0" w:color="800000"/>
              <w:bottom w:val="single" w:sz="2" w:space="0" w:color="FFFFFF"/>
              <w:right w:val="single" w:sz="4" w:space="0" w:color="943634" w:themeColor="accent2" w:themeShade="BF"/>
            </w:tcBorders>
            <w:vAlign w:val="center"/>
          </w:tcPr>
          <w:p w14:paraId="4E3C1F3D" w14:textId="77777777" w:rsidR="007E32E5" w:rsidRDefault="007E32E5" w:rsidP="000D1803">
            <w:pPr>
              <w:pStyle w:val="Formulrio"/>
              <w:spacing w:before="0" w:after="0"/>
              <w:rPr>
                <w:color w:val="FFFFFF"/>
              </w:rPr>
            </w:pPr>
            <w:r>
              <w:t>Data da solicitação</w:t>
            </w:r>
          </w:p>
        </w:tc>
        <w:tc>
          <w:tcPr>
            <w:tcW w:w="4819" w:type="dxa"/>
            <w:gridSpan w:val="2"/>
            <w:tcBorders>
              <w:top w:val="single" w:sz="4" w:space="0" w:color="943634" w:themeColor="accent2" w:themeShade="BF"/>
              <w:left w:val="single" w:sz="4" w:space="0" w:color="943634" w:themeColor="accent2" w:themeShade="BF"/>
              <w:bottom w:val="single" w:sz="2" w:space="0" w:color="FFFFFF"/>
            </w:tcBorders>
            <w:vAlign w:val="center"/>
          </w:tcPr>
          <w:p w14:paraId="738756CD" w14:textId="77777777" w:rsidR="007E32E5" w:rsidRDefault="007E32E5" w:rsidP="000D1803">
            <w:pPr>
              <w:pStyle w:val="Formulrio"/>
              <w:spacing w:before="0" w:after="0"/>
              <w:rPr>
                <w:color w:val="FFFFFF"/>
              </w:rPr>
            </w:pPr>
            <w:r>
              <w:t>Telefones</w:t>
            </w:r>
          </w:p>
        </w:tc>
      </w:tr>
      <w:tr w:rsidR="007E32E5" w14:paraId="3E4EB9F7" w14:textId="77777777" w:rsidTr="00D97801">
        <w:trPr>
          <w:cantSplit/>
          <w:trHeight w:hRule="exact" w:val="436"/>
        </w:trPr>
        <w:tc>
          <w:tcPr>
            <w:tcW w:w="2552" w:type="dxa"/>
            <w:tcBorders>
              <w:bottom w:val="single" w:sz="4" w:space="0" w:color="800000"/>
              <w:right w:val="single" w:sz="4" w:space="0" w:color="800000"/>
            </w:tcBorders>
            <w:vAlign w:val="center"/>
          </w:tcPr>
          <w:p w14:paraId="3F0DF422" w14:textId="706C56E8" w:rsidR="007E32E5" w:rsidRPr="00940ADD" w:rsidRDefault="002849B0" w:rsidP="00A410A8">
            <w:pPr>
              <w:spacing w:before="200"/>
              <w:rPr>
                <w:rFonts w:ascii="Arial" w:hAnsi="Arial"/>
                <w:color w:val="FFFFFF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o365"/>
                  <w:enabled/>
                  <w:calcOnExit w:val="0"/>
                  <w:helpText w:type="text" w:val="Ao finalizar a digitação deste campo, utilize a tecla &lt;TAB&gt; para passar ao campo seguinte."/>
                  <w:statusText w:type="text" w:val="Ao finalizar a digitação deste campo, utilize a tecla &lt;TAB&gt; para passar ao campo seguinte."/>
                  <w:textInput>
                    <w:maxLength w:val="20"/>
                  </w:textInput>
                </w:ffData>
              </w:fldChar>
            </w:r>
            <w:bookmarkStart w:id="1" w:name="Texto365"/>
            <w:r w:rsidR="00622377"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 w:rsidR="003343AB">
              <w:rPr>
                <w:rFonts w:ascii="Arial" w:hAnsi="Arial"/>
                <w:sz w:val="16"/>
              </w:rPr>
              <w:t> </w:t>
            </w:r>
            <w:r w:rsidR="003343AB">
              <w:rPr>
                <w:rFonts w:ascii="Arial" w:hAnsi="Arial"/>
                <w:sz w:val="16"/>
              </w:rPr>
              <w:t> </w:t>
            </w:r>
            <w:r w:rsidR="003343AB">
              <w:rPr>
                <w:rFonts w:ascii="Arial" w:hAnsi="Arial"/>
                <w:sz w:val="16"/>
              </w:rPr>
              <w:t> </w:t>
            </w:r>
            <w:r w:rsidR="003343AB">
              <w:rPr>
                <w:rFonts w:ascii="Arial" w:hAnsi="Arial"/>
                <w:sz w:val="16"/>
              </w:rPr>
              <w:t> </w:t>
            </w:r>
            <w:r w:rsidR="003343AB">
              <w:rPr>
                <w:rFonts w:ascii="Arial" w:hAnsi="Arial"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  <w:bookmarkEnd w:id="1"/>
          </w:p>
        </w:tc>
        <w:tc>
          <w:tcPr>
            <w:tcW w:w="2268" w:type="dxa"/>
            <w:tcBorders>
              <w:left w:val="single" w:sz="4" w:space="0" w:color="800000"/>
              <w:bottom w:val="single" w:sz="4" w:space="0" w:color="800000"/>
              <w:right w:val="single" w:sz="4" w:space="0" w:color="943634" w:themeColor="accent2" w:themeShade="BF"/>
            </w:tcBorders>
            <w:vAlign w:val="center"/>
          </w:tcPr>
          <w:p w14:paraId="155B8B7B" w14:textId="77777777" w:rsidR="007E32E5" w:rsidRPr="00F87F10" w:rsidRDefault="007E32E5" w:rsidP="00807CCA">
            <w:pPr>
              <w:spacing w:before="20" w:after="20"/>
              <w:rPr>
                <w:rFonts w:ascii="Arial" w:hAnsi="Arial"/>
                <w:color w:val="FFFFFF"/>
                <w:sz w:val="16"/>
              </w:rPr>
            </w:pPr>
            <w:bookmarkStart w:id="2" w:name="Texto370"/>
          </w:p>
          <w:bookmarkEnd w:id="2"/>
          <w:p w14:paraId="740299F7" w14:textId="77777777" w:rsidR="007E32E5" w:rsidRPr="00F87F10" w:rsidRDefault="002849B0" w:rsidP="00A410A8">
            <w:pPr>
              <w:rPr>
                <w:rFonts w:ascii="Arial" w:hAnsi="Arial"/>
                <w:color w:val="FFFFFF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helpText w:type="text" w:val="Ao finalizar a digitação deste campo, utilize a tecla &lt;TAB&gt; para passar ao campo seguinte."/>
                  <w:statusText w:type="text" w:val="Ao finalizar a digitação deste campo, utilize a tecla &lt;TAB&gt; para passar ao campo seguinte."/>
                  <w:textInput>
                    <w:maxLength w:val="10"/>
                  </w:textInput>
                </w:ffData>
              </w:fldChar>
            </w:r>
            <w:r w:rsidR="00622377"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 w:rsidR="00622377">
              <w:rPr>
                <w:rFonts w:ascii="Arial" w:hAnsi="Arial"/>
                <w:noProof/>
                <w:sz w:val="16"/>
              </w:rPr>
              <w:t> </w:t>
            </w:r>
            <w:r w:rsidR="00622377">
              <w:rPr>
                <w:rFonts w:ascii="Arial" w:hAnsi="Arial"/>
                <w:noProof/>
                <w:sz w:val="16"/>
              </w:rPr>
              <w:t> </w:t>
            </w:r>
            <w:r w:rsidR="00622377">
              <w:rPr>
                <w:rFonts w:ascii="Arial" w:hAnsi="Arial"/>
                <w:noProof/>
                <w:sz w:val="16"/>
              </w:rPr>
              <w:t> </w:t>
            </w:r>
            <w:r w:rsidR="00622377">
              <w:rPr>
                <w:rFonts w:ascii="Arial" w:hAnsi="Arial"/>
                <w:noProof/>
                <w:sz w:val="16"/>
              </w:rPr>
              <w:t> </w:t>
            </w:r>
            <w:r w:rsidR="00622377"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2410" w:type="dxa"/>
            <w:tcBorders>
              <w:left w:val="single" w:sz="4" w:space="0" w:color="943634" w:themeColor="accent2" w:themeShade="BF"/>
              <w:bottom w:val="single" w:sz="4" w:space="0" w:color="800000"/>
            </w:tcBorders>
          </w:tcPr>
          <w:p w14:paraId="22D97FFC" w14:textId="77777777" w:rsidR="007E32E5" w:rsidRPr="001C1785" w:rsidRDefault="007E32E5" w:rsidP="00652FCE">
            <w:pPr>
              <w:rPr>
                <w:rFonts w:ascii="Arial" w:hAnsi="Arial" w:cs="Arial"/>
                <w:color w:val="943634" w:themeColor="accent2" w:themeShade="BF"/>
                <w:sz w:val="16"/>
                <w:szCs w:val="16"/>
              </w:rPr>
            </w:pPr>
            <w:r>
              <w:rPr>
                <w:rFonts w:ascii="Arial" w:hAnsi="Arial" w:cs="Arial"/>
                <w:color w:val="943634" w:themeColor="accent2" w:themeShade="BF"/>
                <w:sz w:val="16"/>
                <w:szCs w:val="16"/>
              </w:rPr>
              <w:t>Fixo</w:t>
            </w:r>
          </w:p>
          <w:p w14:paraId="0D0FA5B7" w14:textId="77777777" w:rsidR="007E32E5" w:rsidRPr="001C1785" w:rsidRDefault="007E32E5" w:rsidP="00A410A8">
            <w:pPr>
              <w:spacing w:before="40"/>
              <w:rPr>
                <w:rFonts w:ascii="Arial" w:hAnsi="Arial" w:cs="Arial"/>
                <w:color w:val="943634" w:themeColor="accent2" w:themeShade="BF"/>
                <w:sz w:val="16"/>
                <w:szCs w:val="16"/>
              </w:rPr>
            </w:pPr>
            <w:r>
              <w:rPr>
                <w:rFonts w:ascii="Arial" w:hAnsi="Arial" w:cs="Arial"/>
                <w:color w:val="943634" w:themeColor="accent2" w:themeShade="BF"/>
                <w:sz w:val="16"/>
                <w:szCs w:val="16"/>
              </w:rPr>
              <w:t xml:space="preserve">( </w:t>
            </w:r>
            <w:r w:rsidR="002849B0" w:rsidRPr="00753AE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helpText w:type="text" w:val="Ao finalizar a digitação deste campo, utilize a tecla &lt;TAB&gt; para passar ao campo seguinte."/>
                  <w:statusText w:type="text" w:val="Ao finalizar a digitação deste campo, utilize a tecla &lt;TAB&gt; para passar ao campo seguinte."/>
                  <w:textInput>
                    <w:maxLength w:val="3"/>
                  </w:textInput>
                </w:ffData>
              </w:fldChar>
            </w:r>
            <w:r w:rsidRPr="00753AE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="002849B0" w:rsidRPr="00753AE3">
              <w:rPr>
                <w:rFonts w:ascii="Arial" w:hAnsi="Arial" w:cs="Arial"/>
                <w:sz w:val="16"/>
                <w:szCs w:val="16"/>
              </w:rPr>
            </w:r>
            <w:r w:rsidR="002849B0" w:rsidRPr="00753AE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753AE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753AE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753AE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2849B0" w:rsidRPr="00753AE3">
              <w:rPr>
                <w:rFonts w:ascii="Arial" w:hAnsi="Arial" w:cs="Arial"/>
                <w:sz w:val="16"/>
                <w:szCs w:val="16"/>
              </w:rPr>
              <w:fldChar w:fldCharType="end"/>
            </w:r>
            <w:r>
              <w:rPr>
                <w:rFonts w:ascii="Arial" w:hAnsi="Arial" w:cs="Arial"/>
                <w:color w:val="943634" w:themeColor="accent2" w:themeShade="BF"/>
                <w:sz w:val="16"/>
                <w:szCs w:val="16"/>
              </w:rPr>
              <w:t xml:space="preserve"> )  </w:t>
            </w:r>
            <w:r w:rsidR="002849B0" w:rsidRPr="00753AE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helpText w:type="text" w:val="Ao finalizar a digitação deste campo, utilize a tecla &lt;TAB&gt; para passar ao campo seguinte."/>
                  <w:statusText w:type="text" w:val="Ao finalizar a digitação deste campo, utilize a tecla &lt;TAB&gt; para passar ao campo seguinte."/>
                  <w:textInput>
                    <w:maxLength w:val="10"/>
                  </w:textInput>
                </w:ffData>
              </w:fldChar>
            </w:r>
            <w:r w:rsidR="00622377" w:rsidRPr="00753AE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="002849B0" w:rsidRPr="00753AE3">
              <w:rPr>
                <w:rFonts w:ascii="Arial" w:hAnsi="Arial" w:cs="Arial"/>
                <w:sz w:val="16"/>
                <w:szCs w:val="16"/>
              </w:rPr>
            </w:r>
            <w:r w:rsidR="002849B0" w:rsidRPr="00753AE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622377" w:rsidRPr="00753AE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22377" w:rsidRPr="00753AE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22377" w:rsidRPr="00753AE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22377" w:rsidRPr="00753AE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22377" w:rsidRPr="00753AE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2849B0" w:rsidRPr="00753AE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  <w:p w14:paraId="2C5515AE" w14:textId="77777777" w:rsidR="007E32E5" w:rsidRPr="001C1785" w:rsidRDefault="007E32E5" w:rsidP="00652FCE">
            <w:pPr>
              <w:spacing w:before="20" w:after="20"/>
              <w:rPr>
                <w:rFonts w:ascii="Arial" w:hAnsi="Arial" w:cs="Arial"/>
                <w:color w:val="943634" w:themeColor="accent2" w:themeShade="BF"/>
                <w:sz w:val="16"/>
                <w:szCs w:val="16"/>
              </w:rPr>
            </w:pPr>
          </w:p>
        </w:tc>
        <w:tc>
          <w:tcPr>
            <w:tcW w:w="2409" w:type="dxa"/>
            <w:tcBorders>
              <w:left w:val="single" w:sz="4" w:space="0" w:color="943634" w:themeColor="accent2" w:themeShade="BF"/>
              <w:bottom w:val="single" w:sz="4" w:space="0" w:color="800000"/>
            </w:tcBorders>
          </w:tcPr>
          <w:p w14:paraId="572D7087" w14:textId="77777777" w:rsidR="007E32E5" w:rsidRPr="001C1785" w:rsidRDefault="007E32E5" w:rsidP="00652FCE">
            <w:pPr>
              <w:rPr>
                <w:rFonts w:ascii="Arial" w:hAnsi="Arial" w:cs="Arial"/>
                <w:color w:val="943634" w:themeColor="accent2" w:themeShade="BF"/>
                <w:sz w:val="16"/>
                <w:szCs w:val="16"/>
              </w:rPr>
            </w:pPr>
            <w:r>
              <w:rPr>
                <w:rFonts w:ascii="Arial" w:hAnsi="Arial" w:cs="Arial"/>
                <w:color w:val="943634" w:themeColor="accent2" w:themeShade="BF"/>
                <w:sz w:val="16"/>
                <w:szCs w:val="16"/>
              </w:rPr>
              <w:t>Celular</w:t>
            </w:r>
          </w:p>
          <w:p w14:paraId="0542CD5A" w14:textId="77777777" w:rsidR="007E32E5" w:rsidRPr="001C1785" w:rsidRDefault="007E32E5" w:rsidP="00A410A8">
            <w:pPr>
              <w:spacing w:before="40"/>
              <w:rPr>
                <w:rFonts w:ascii="Arial" w:hAnsi="Arial" w:cs="Arial"/>
                <w:color w:val="943634" w:themeColor="accent2" w:themeShade="BF"/>
                <w:sz w:val="16"/>
                <w:szCs w:val="16"/>
              </w:rPr>
            </w:pPr>
            <w:r>
              <w:rPr>
                <w:rFonts w:ascii="Arial" w:hAnsi="Arial" w:cs="Arial"/>
                <w:color w:val="943634" w:themeColor="accent2" w:themeShade="BF"/>
                <w:sz w:val="16"/>
                <w:szCs w:val="16"/>
              </w:rPr>
              <w:t xml:space="preserve">( </w:t>
            </w:r>
            <w:r w:rsidR="002849B0" w:rsidRPr="00753AE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helpText w:type="text" w:val="Ao finalizar a digitação deste campo, utilize a tecla &lt;TAB&gt; para passar ao campo seguinte."/>
                  <w:statusText w:type="text" w:val="Ao finalizar a digitação deste campo, utilize a tecla &lt;TAB&gt; para passar ao campo seguinte."/>
                  <w:textInput>
                    <w:maxLength w:val="3"/>
                  </w:textInput>
                </w:ffData>
              </w:fldChar>
            </w:r>
            <w:r w:rsidR="00622377" w:rsidRPr="00753AE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="002849B0" w:rsidRPr="00753AE3">
              <w:rPr>
                <w:rFonts w:ascii="Arial" w:hAnsi="Arial" w:cs="Arial"/>
                <w:sz w:val="16"/>
                <w:szCs w:val="16"/>
              </w:rPr>
            </w:r>
            <w:r w:rsidR="002849B0" w:rsidRPr="00753AE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622377" w:rsidRPr="00753AE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22377" w:rsidRPr="00753AE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22377" w:rsidRPr="00753AE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2849B0" w:rsidRPr="00753AE3">
              <w:rPr>
                <w:rFonts w:ascii="Arial" w:hAnsi="Arial" w:cs="Arial"/>
                <w:sz w:val="16"/>
                <w:szCs w:val="16"/>
              </w:rPr>
              <w:fldChar w:fldCharType="end"/>
            </w:r>
            <w:r>
              <w:rPr>
                <w:rFonts w:ascii="Arial" w:hAnsi="Arial" w:cs="Arial"/>
                <w:color w:val="943634" w:themeColor="accent2" w:themeShade="BF"/>
                <w:sz w:val="16"/>
                <w:szCs w:val="16"/>
              </w:rPr>
              <w:t xml:space="preserve"> )  </w:t>
            </w:r>
            <w:r w:rsidR="002849B0" w:rsidRPr="00753AE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helpText w:type="text" w:val="Ao finalizar a digitação deste campo, utilize a tecla &lt;TAB&gt; para passar ao campo seguinte."/>
                  <w:statusText w:type="text" w:val="Ao finalizar a digitação deste campo, utilize a tecla &lt;TAB&gt; para passar ao campo seguinte."/>
                  <w:textInput>
                    <w:maxLength w:val="10"/>
                  </w:textInput>
                </w:ffData>
              </w:fldChar>
            </w:r>
            <w:r w:rsidR="00622377" w:rsidRPr="00753AE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="002849B0" w:rsidRPr="00753AE3">
              <w:rPr>
                <w:rFonts w:ascii="Arial" w:hAnsi="Arial" w:cs="Arial"/>
                <w:sz w:val="16"/>
                <w:szCs w:val="16"/>
              </w:rPr>
            </w:r>
            <w:r w:rsidR="002849B0" w:rsidRPr="00753AE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622377" w:rsidRPr="00753AE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22377" w:rsidRPr="00753AE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22377" w:rsidRPr="00753AE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22377" w:rsidRPr="00753AE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22377" w:rsidRPr="00753AE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2849B0" w:rsidRPr="00753AE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  <w:p w14:paraId="6ECCB528" w14:textId="77777777" w:rsidR="007E32E5" w:rsidRPr="001C1785" w:rsidRDefault="007E32E5" w:rsidP="00652FCE">
            <w:pPr>
              <w:spacing w:before="20" w:after="20"/>
              <w:rPr>
                <w:rFonts w:ascii="Arial" w:hAnsi="Arial" w:cs="Arial"/>
                <w:color w:val="943634" w:themeColor="accent2" w:themeShade="BF"/>
                <w:sz w:val="16"/>
                <w:szCs w:val="16"/>
              </w:rPr>
            </w:pPr>
          </w:p>
        </w:tc>
      </w:tr>
      <w:tr w:rsidR="003250A7" w14:paraId="7352C9A4" w14:textId="77777777" w:rsidTr="00D97801">
        <w:trPr>
          <w:cantSplit/>
          <w:trHeight w:hRule="exact" w:val="280"/>
        </w:trPr>
        <w:tc>
          <w:tcPr>
            <w:tcW w:w="9639" w:type="dxa"/>
            <w:gridSpan w:val="4"/>
          </w:tcPr>
          <w:p w14:paraId="6D410B13" w14:textId="77777777" w:rsidR="003250A7" w:rsidRPr="008C0D13" w:rsidRDefault="003250A7" w:rsidP="000D1803">
            <w:pPr>
              <w:spacing w:before="60"/>
              <w:rPr>
                <w:color w:val="FFFFFF"/>
                <w:szCs w:val="16"/>
              </w:rPr>
            </w:pPr>
            <w:r>
              <w:rPr>
                <w:rFonts w:ascii="Arial" w:hAnsi="Arial"/>
                <w:color w:val="800000"/>
                <w:sz w:val="16"/>
              </w:rPr>
              <w:t>E-mail</w:t>
            </w:r>
          </w:p>
        </w:tc>
      </w:tr>
      <w:tr w:rsidR="003250A7" w14:paraId="2B8113FE" w14:textId="77777777" w:rsidTr="00D97801">
        <w:trPr>
          <w:cantSplit/>
          <w:trHeight w:hRule="exact" w:val="314"/>
        </w:trPr>
        <w:tc>
          <w:tcPr>
            <w:tcW w:w="9639" w:type="dxa"/>
            <w:gridSpan w:val="4"/>
            <w:vAlign w:val="center"/>
          </w:tcPr>
          <w:p w14:paraId="4A0E8E97" w14:textId="77777777" w:rsidR="003250A7" w:rsidRPr="000D38C5" w:rsidRDefault="002849B0" w:rsidP="00117B18">
            <w:pPr>
              <w:rPr>
                <w:rFonts w:ascii="Arial" w:hAnsi="Arial"/>
                <w:color w:val="943634" w:themeColor="accent2" w:themeShade="BF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o424"/>
                  <w:enabled/>
                  <w:calcOnExit w:val="0"/>
                  <w:helpText w:type="text" w:val="Ao finalizar a digitação deste campo, utilize a tecla &lt;TAB&gt; para passar ao campo seguinte."/>
                  <w:statusText w:type="text" w:val="Ao finalizar a digitação deste campo, utilize a tecla &lt;TAB&gt; para passar ao campo seguinte."/>
                  <w:textInput>
                    <w:maxLength w:val="55"/>
                  </w:textInput>
                </w:ffData>
              </w:fldChar>
            </w:r>
            <w:bookmarkStart w:id="3" w:name="Texto424"/>
            <w:r w:rsidR="003250A7"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 w:rsidR="003250A7">
              <w:rPr>
                <w:rFonts w:ascii="Arial" w:hAnsi="Arial"/>
                <w:noProof/>
                <w:sz w:val="16"/>
              </w:rPr>
              <w:t> </w:t>
            </w:r>
            <w:r w:rsidR="003250A7">
              <w:rPr>
                <w:rFonts w:ascii="Arial" w:hAnsi="Arial"/>
                <w:noProof/>
                <w:sz w:val="16"/>
              </w:rPr>
              <w:t> </w:t>
            </w:r>
            <w:r w:rsidR="003250A7">
              <w:rPr>
                <w:rFonts w:ascii="Arial" w:hAnsi="Arial"/>
                <w:noProof/>
                <w:sz w:val="16"/>
              </w:rPr>
              <w:t> </w:t>
            </w:r>
            <w:r w:rsidR="003250A7">
              <w:rPr>
                <w:rFonts w:ascii="Arial" w:hAnsi="Arial"/>
                <w:noProof/>
                <w:sz w:val="16"/>
              </w:rPr>
              <w:t> </w:t>
            </w:r>
            <w:r w:rsidR="003250A7"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  <w:bookmarkEnd w:id="3"/>
          </w:p>
        </w:tc>
      </w:tr>
    </w:tbl>
    <w:p w14:paraId="11E8C8A6" w14:textId="77777777" w:rsidR="00C66F8D" w:rsidRDefault="00C66F8D">
      <w:pPr>
        <w:jc w:val="both"/>
        <w:rPr>
          <w:rFonts w:ascii="Arial" w:hAnsi="Arial"/>
          <w:color w:val="FFFFFF"/>
          <w:sz w:val="4"/>
        </w:rPr>
      </w:pPr>
    </w:p>
    <w:p w14:paraId="2A6645D3" w14:textId="77777777" w:rsidR="00C66F8D" w:rsidRDefault="00C66F8D">
      <w:pPr>
        <w:jc w:val="both"/>
        <w:rPr>
          <w:rFonts w:ascii="Arial" w:hAnsi="Arial"/>
          <w:color w:val="FFFFFF"/>
          <w:sz w:val="4"/>
          <w:szCs w:val="4"/>
        </w:rPr>
      </w:pPr>
    </w:p>
    <w:p w14:paraId="30916800" w14:textId="77777777" w:rsidR="00117B18" w:rsidRDefault="00117B18">
      <w:pPr>
        <w:jc w:val="both"/>
        <w:rPr>
          <w:rFonts w:ascii="Arial" w:hAnsi="Arial"/>
          <w:color w:val="FFFFFF"/>
          <w:sz w:val="4"/>
          <w:szCs w:val="4"/>
        </w:rPr>
      </w:pPr>
    </w:p>
    <w:tbl>
      <w:tblPr>
        <w:tblW w:w="0" w:type="auto"/>
        <w:tblInd w:w="70" w:type="dxa"/>
        <w:tblBorders>
          <w:top w:val="single" w:sz="2" w:space="0" w:color="FFFFFF"/>
          <w:left w:val="single" w:sz="4" w:space="0" w:color="800000"/>
          <w:bottom w:val="single" w:sz="4" w:space="0" w:color="800000"/>
          <w:right w:val="single" w:sz="4" w:space="0" w:color="800000"/>
          <w:insideH w:val="single" w:sz="2" w:space="0" w:color="FFFFFF"/>
          <w:insideV w:val="single" w:sz="2" w:space="0" w:color="FFFFFF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8"/>
        <w:gridCol w:w="5103"/>
        <w:gridCol w:w="850"/>
        <w:gridCol w:w="567"/>
        <w:gridCol w:w="1048"/>
        <w:gridCol w:w="228"/>
        <w:gridCol w:w="427"/>
      </w:tblGrid>
      <w:tr w:rsidR="000648D3" w14:paraId="015F32A1" w14:textId="77777777" w:rsidTr="003012DE">
        <w:trPr>
          <w:cantSplit/>
          <w:trHeight w:hRule="exact" w:val="278"/>
        </w:trPr>
        <w:tc>
          <w:tcPr>
            <w:tcW w:w="8986" w:type="dxa"/>
            <w:gridSpan w:val="5"/>
            <w:vMerge w:val="restart"/>
            <w:tcBorders>
              <w:right w:val="nil"/>
            </w:tcBorders>
          </w:tcPr>
          <w:p w14:paraId="554F9241" w14:textId="77777777" w:rsidR="000648D3" w:rsidRDefault="000648D3" w:rsidP="000D1803">
            <w:pPr>
              <w:spacing w:before="20" w:after="120"/>
              <w:rPr>
                <w:rFonts w:ascii="Arial" w:hAnsi="Arial" w:cs="Arial"/>
                <w:color w:val="943634" w:themeColor="accent2" w:themeShade="BF"/>
                <w:sz w:val="16"/>
                <w:szCs w:val="16"/>
              </w:rPr>
            </w:pPr>
            <w:r>
              <w:rPr>
                <w:rFonts w:ascii="Arial" w:hAnsi="Arial" w:cs="Arial"/>
                <w:color w:val="943634" w:themeColor="accent2" w:themeShade="BF"/>
                <w:sz w:val="16"/>
                <w:szCs w:val="16"/>
              </w:rPr>
              <w:t>Nome do prestador onde se realizará o procedimento</w:t>
            </w:r>
          </w:p>
          <w:p w14:paraId="68AAA1AD" w14:textId="77777777" w:rsidR="00D247D6" w:rsidRPr="000D1803" w:rsidRDefault="002849B0" w:rsidP="000D1803">
            <w:pPr>
              <w:spacing w:before="20" w:after="120"/>
              <w:rPr>
                <w:rFonts w:ascii="Arial" w:hAnsi="Arial" w:cs="Arial"/>
                <w:color w:val="943634" w:themeColor="accent2" w:themeShade="BF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helpText w:type="text" w:val="Campo numérico.&#10;Ao finalizar a digitação deste campo, utilize a tecla &lt;TAB&gt; para passar ao campo seguinte."/>
                  <w:statusText w:type="text" w:val="Campo numérico.  Ao finalizar a digitação deste campo, utilize a tecla &lt;TAB&gt; para passar ao campo seguinte."/>
                  <w:textInput>
                    <w:maxLength w:val="75"/>
                  </w:textInput>
                </w:ffData>
              </w:fldChar>
            </w:r>
            <w:r w:rsidR="00753AE3"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655" w:type="dxa"/>
            <w:gridSpan w:val="2"/>
            <w:tcBorders>
              <w:left w:val="nil"/>
            </w:tcBorders>
          </w:tcPr>
          <w:p w14:paraId="7509506C" w14:textId="77777777" w:rsidR="000648D3" w:rsidRPr="000D1803" w:rsidRDefault="000648D3" w:rsidP="000D1803">
            <w:pPr>
              <w:spacing w:before="20" w:after="120"/>
              <w:rPr>
                <w:rFonts w:ascii="Arial" w:hAnsi="Arial" w:cs="Arial"/>
                <w:color w:val="943634" w:themeColor="accent2" w:themeShade="BF"/>
                <w:sz w:val="16"/>
                <w:szCs w:val="16"/>
              </w:rPr>
            </w:pPr>
          </w:p>
        </w:tc>
      </w:tr>
      <w:tr w:rsidR="000648D3" w:rsidRPr="006E01AE" w14:paraId="1BEF7195" w14:textId="77777777" w:rsidTr="003012DE">
        <w:trPr>
          <w:cantSplit/>
          <w:trHeight w:hRule="exact" w:val="289"/>
        </w:trPr>
        <w:tc>
          <w:tcPr>
            <w:tcW w:w="8986" w:type="dxa"/>
            <w:gridSpan w:val="5"/>
            <w:vMerge/>
            <w:tcBorders>
              <w:bottom w:val="single" w:sz="4" w:space="0" w:color="943634" w:themeColor="accent2" w:themeShade="BF"/>
              <w:right w:val="nil"/>
            </w:tcBorders>
            <w:vAlign w:val="center"/>
          </w:tcPr>
          <w:p w14:paraId="3C25F37A" w14:textId="77777777" w:rsidR="000648D3" w:rsidRPr="000D38C5" w:rsidRDefault="000648D3" w:rsidP="000D1803">
            <w:pPr>
              <w:spacing w:before="120"/>
              <w:rPr>
                <w:rFonts w:ascii="Arial" w:hAnsi="Arial"/>
                <w:color w:val="943634" w:themeColor="accent2" w:themeShade="BF"/>
                <w:sz w:val="16"/>
              </w:rPr>
            </w:pPr>
          </w:p>
        </w:tc>
        <w:tc>
          <w:tcPr>
            <w:tcW w:w="655" w:type="dxa"/>
            <w:gridSpan w:val="2"/>
            <w:tcBorders>
              <w:left w:val="nil"/>
              <w:bottom w:val="single" w:sz="4" w:space="0" w:color="943634" w:themeColor="accent2" w:themeShade="BF"/>
              <w:right w:val="single" w:sz="4" w:space="0" w:color="943634" w:themeColor="accent2" w:themeShade="BF"/>
            </w:tcBorders>
            <w:vAlign w:val="center"/>
          </w:tcPr>
          <w:p w14:paraId="16FA5083" w14:textId="77777777" w:rsidR="000648D3" w:rsidRPr="000D38C5" w:rsidRDefault="000648D3" w:rsidP="000D1803">
            <w:pPr>
              <w:spacing w:before="120"/>
              <w:rPr>
                <w:rFonts w:ascii="Arial" w:hAnsi="Arial"/>
                <w:color w:val="943634" w:themeColor="accent2" w:themeShade="BF"/>
                <w:sz w:val="16"/>
              </w:rPr>
            </w:pPr>
          </w:p>
        </w:tc>
      </w:tr>
      <w:tr w:rsidR="000648D3" w:rsidRPr="000D38C5" w14:paraId="40B010B3" w14:textId="77777777" w:rsidTr="003012DE">
        <w:trPr>
          <w:cantSplit/>
          <w:trHeight w:hRule="exact" w:val="278"/>
        </w:trPr>
        <w:tc>
          <w:tcPr>
            <w:tcW w:w="6521" w:type="dxa"/>
            <w:gridSpan w:val="2"/>
            <w:tcBorders>
              <w:top w:val="single" w:sz="4" w:space="0" w:color="943634" w:themeColor="accent2" w:themeShade="BF"/>
              <w:right w:val="single" w:sz="4" w:space="0" w:color="943634" w:themeColor="accent2" w:themeShade="BF"/>
            </w:tcBorders>
            <w:vAlign w:val="center"/>
          </w:tcPr>
          <w:p w14:paraId="4BE51940" w14:textId="77777777" w:rsidR="000648D3" w:rsidRPr="005A1ED8" w:rsidRDefault="000648D3" w:rsidP="00EF4A04">
            <w:pPr>
              <w:spacing w:before="20" w:after="120"/>
              <w:rPr>
                <w:rFonts w:ascii="Arial" w:hAnsi="Arial" w:cs="Arial"/>
                <w:color w:val="943634" w:themeColor="accent2" w:themeShade="BF"/>
                <w:sz w:val="16"/>
                <w:szCs w:val="16"/>
              </w:rPr>
            </w:pPr>
            <w:r>
              <w:rPr>
                <w:rFonts w:ascii="Arial" w:hAnsi="Arial"/>
                <w:color w:val="943634" w:themeColor="accent2" w:themeShade="BF"/>
                <w:sz w:val="16"/>
              </w:rPr>
              <w:t>Endereço</w:t>
            </w:r>
            <w:r w:rsidRPr="006E1E31">
              <w:rPr>
                <w:rFonts w:ascii="Arial" w:hAnsi="Arial"/>
                <w:color w:val="943634" w:themeColor="accent2" w:themeShade="BF"/>
                <w:sz w:val="16"/>
              </w:rPr>
              <w:t xml:space="preserve"> do prestador</w:t>
            </w:r>
          </w:p>
        </w:tc>
        <w:tc>
          <w:tcPr>
            <w:tcW w:w="1417" w:type="dxa"/>
            <w:gridSpan w:val="2"/>
            <w:tcBorders>
              <w:top w:val="single" w:sz="4" w:space="0" w:color="943634" w:themeColor="accent2" w:themeShade="BF"/>
              <w:left w:val="single" w:sz="4" w:space="0" w:color="943634" w:themeColor="accent2" w:themeShade="BF"/>
            </w:tcBorders>
            <w:vAlign w:val="center"/>
          </w:tcPr>
          <w:p w14:paraId="2F0687F7" w14:textId="77777777" w:rsidR="000648D3" w:rsidRPr="005A1ED8" w:rsidRDefault="000648D3" w:rsidP="000D1803">
            <w:pPr>
              <w:spacing w:before="20" w:after="120"/>
              <w:rPr>
                <w:rFonts w:ascii="Arial" w:hAnsi="Arial" w:cs="Arial"/>
                <w:color w:val="943634" w:themeColor="accent2" w:themeShade="BF"/>
                <w:sz w:val="16"/>
                <w:szCs w:val="16"/>
              </w:rPr>
            </w:pPr>
            <w:r w:rsidRPr="000D1803">
              <w:rPr>
                <w:rFonts w:ascii="Arial" w:hAnsi="Arial" w:cs="Arial"/>
                <w:color w:val="943634" w:themeColor="accent2" w:themeShade="BF"/>
                <w:sz w:val="16"/>
                <w:szCs w:val="16"/>
              </w:rPr>
              <w:t>Cidade</w:t>
            </w:r>
          </w:p>
        </w:tc>
        <w:tc>
          <w:tcPr>
            <w:tcW w:w="1276" w:type="dxa"/>
            <w:gridSpan w:val="2"/>
            <w:tcBorders>
              <w:top w:val="single" w:sz="4" w:space="0" w:color="943634" w:themeColor="accent2" w:themeShade="BF"/>
              <w:left w:val="single" w:sz="4" w:space="0" w:color="943634" w:themeColor="accent2" w:themeShade="BF"/>
            </w:tcBorders>
            <w:vAlign w:val="center"/>
          </w:tcPr>
          <w:p w14:paraId="289ACECC" w14:textId="77777777" w:rsidR="000648D3" w:rsidRDefault="000648D3" w:rsidP="000648D3">
            <w:pPr>
              <w:jc w:val="both"/>
              <w:rPr>
                <w:rFonts w:ascii="Arial" w:hAnsi="Arial"/>
                <w:color w:val="FFFFFF"/>
                <w:sz w:val="4"/>
                <w:szCs w:val="4"/>
              </w:rPr>
            </w:pPr>
            <w:r>
              <w:rPr>
                <w:rFonts w:ascii="Arial" w:hAnsi="Arial"/>
                <w:color w:val="943634" w:themeColor="accent2" w:themeShade="BF"/>
                <w:sz w:val="16"/>
              </w:rPr>
              <w:t>Estado</w:t>
            </w:r>
          </w:p>
          <w:p w14:paraId="55FC2733" w14:textId="77777777" w:rsidR="000648D3" w:rsidRPr="005A1ED8" w:rsidRDefault="000648D3" w:rsidP="000648D3">
            <w:pPr>
              <w:spacing w:before="20" w:after="120"/>
              <w:rPr>
                <w:rFonts w:ascii="Arial" w:hAnsi="Arial" w:cs="Arial"/>
                <w:color w:val="943634" w:themeColor="accent2" w:themeShade="BF"/>
                <w:sz w:val="16"/>
                <w:szCs w:val="16"/>
              </w:rPr>
            </w:pPr>
          </w:p>
        </w:tc>
        <w:tc>
          <w:tcPr>
            <w:tcW w:w="427" w:type="dxa"/>
            <w:tcBorders>
              <w:top w:val="single" w:sz="4" w:space="0" w:color="943634" w:themeColor="accent2" w:themeShade="BF"/>
              <w:left w:val="single" w:sz="4" w:space="0" w:color="943634" w:themeColor="accent2" w:themeShade="BF"/>
            </w:tcBorders>
            <w:vAlign w:val="center"/>
          </w:tcPr>
          <w:p w14:paraId="4578A71E" w14:textId="77777777" w:rsidR="000648D3" w:rsidRPr="005A1ED8" w:rsidRDefault="000648D3" w:rsidP="000648D3">
            <w:pPr>
              <w:spacing w:before="20" w:after="120"/>
              <w:rPr>
                <w:rFonts w:ascii="Arial" w:hAnsi="Arial" w:cs="Arial"/>
                <w:color w:val="943634" w:themeColor="accent2" w:themeShade="BF"/>
                <w:sz w:val="16"/>
                <w:szCs w:val="16"/>
              </w:rPr>
            </w:pPr>
            <w:r w:rsidRPr="000D1803">
              <w:rPr>
                <w:rFonts w:ascii="Arial" w:hAnsi="Arial" w:cs="Arial"/>
                <w:color w:val="943634" w:themeColor="accent2" w:themeShade="BF"/>
                <w:sz w:val="16"/>
                <w:szCs w:val="16"/>
              </w:rPr>
              <w:t>UF</w:t>
            </w:r>
          </w:p>
        </w:tc>
      </w:tr>
      <w:tr w:rsidR="000648D3" w:rsidRPr="000D38C5" w14:paraId="779F6DCA" w14:textId="77777777" w:rsidTr="003012DE">
        <w:trPr>
          <w:cantSplit/>
          <w:trHeight w:hRule="exact" w:val="297"/>
        </w:trPr>
        <w:tc>
          <w:tcPr>
            <w:tcW w:w="6521" w:type="dxa"/>
            <w:gridSpan w:val="2"/>
            <w:tcBorders>
              <w:bottom w:val="single" w:sz="4" w:space="0" w:color="943634" w:themeColor="accent2" w:themeShade="BF"/>
              <w:right w:val="single" w:sz="4" w:space="0" w:color="943634" w:themeColor="accent2" w:themeShade="BF"/>
            </w:tcBorders>
            <w:vAlign w:val="center"/>
          </w:tcPr>
          <w:p w14:paraId="3D7D84F6" w14:textId="77777777" w:rsidR="000648D3" w:rsidRPr="000D38C5" w:rsidRDefault="002849B0" w:rsidP="00A410A8">
            <w:pPr>
              <w:spacing w:before="60"/>
              <w:rPr>
                <w:rFonts w:ascii="Arial" w:hAnsi="Arial"/>
                <w:color w:val="943634" w:themeColor="accent2" w:themeShade="BF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helpText w:type="text" w:val="Ao finalizar a digitação deste campo, utilize a tecla &lt;TAB&gt; para passar ao campo seguinte."/>
                  <w:statusText w:type="text" w:val="Ao finalizar a digitação deste campo, utilize a tecla &lt;TAB&gt; para passar ao campo seguinte."/>
                  <w:textInput>
                    <w:maxLength w:val="55"/>
                  </w:textInput>
                </w:ffData>
              </w:fldChar>
            </w:r>
            <w:r w:rsidR="00753AE3"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1417" w:type="dxa"/>
            <w:gridSpan w:val="2"/>
            <w:tcBorders>
              <w:left w:val="single" w:sz="4" w:space="0" w:color="943634" w:themeColor="accent2" w:themeShade="BF"/>
              <w:bottom w:val="single" w:sz="4" w:space="0" w:color="943634" w:themeColor="accent2" w:themeShade="BF"/>
            </w:tcBorders>
            <w:vAlign w:val="center"/>
          </w:tcPr>
          <w:p w14:paraId="1362945B" w14:textId="77777777" w:rsidR="000648D3" w:rsidRPr="000D38C5" w:rsidRDefault="002849B0" w:rsidP="00FE1275">
            <w:pPr>
              <w:spacing w:before="60"/>
              <w:rPr>
                <w:rFonts w:ascii="Arial" w:hAnsi="Arial"/>
                <w:color w:val="943634" w:themeColor="accent2" w:themeShade="BF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helpText w:type="text" w:val="Campo numérico.&#10;Ao finalizar a digitação deste campo, utilize a tecla &lt;TAB&gt; para passar ao campo seguinte."/>
                  <w:statusText w:type="text" w:val="Campo numérico.  Ao finalizar a digitação deste campo, utilize a tecla &lt;TAB&gt; para passar ao campo seguinte."/>
                  <w:textInput>
                    <w:maxLength w:val="14"/>
                  </w:textInput>
                </w:ffData>
              </w:fldChar>
            </w:r>
            <w:r w:rsidR="00753AE3"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1276" w:type="dxa"/>
            <w:gridSpan w:val="2"/>
            <w:tcBorders>
              <w:left w:val="single" w:sz="4" w:space="0" w:color="943634" w:themeColor="accent2" w:themeShade="BF"/>
              <w:bottom w:val="single" w:sz="4" w:space="0" w:color="943634" w:themeColor="accent2" w:themeShade="BF"/>
            </w:tcBorders>
            <w:vAlign w:val="center"/>
          </w:tcPr>
          <w:p w14:paraId="47E2295F" w14:textId="77777777" w:rsidR="000648D3" w:rsidRPr="000D38C5" w:rsidRDefault="002849B0" w:rsidP="00FE1275">
            <w:pPr>
              <w:spacing w:before="60"/>
              <w:rPr>
                <w:rFonts w:ascii="Arial" w:hAnsi="Arial"/>
                <w:color w:val="943634" w:themeColor="accent2" w:themeShade="BF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helpText w:type="text" w:val="Campo numérico.&#10;Ao finalizar a digitação deste campo, utilize a tecla &lt;TAB&gt; para passar ao campo seguinte."/>
                  <w:statusText w:type="text" w:val="Campo numérico.  Ao finalizar a digitação deste campo, utilize a tecla &lt;TAB&gt; para passar ao campo seguinte."/>
                  <w:textInput>
                    <w:maxLength w:val="10"/>
                  </w:textInput>
                </w:ffData>
              </w:fldChar>
            </w:r>
            <w:r w:rsidR="00753AE3"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427" w:type="dxa"/>
            <w:tcBorders>
              <w:left w:val="single" w:sz="4" w:space="0" w:color="943634" w:themeColor="accent2" w:themeShade="BF"/>
              <w:bottom w:val="single" w:sz="4" w:space="0" w:color="943634" w:themeColor="accent2" w:themeShade="BF"/>
            </w:tcBorders>
            <w:vAlign w:val="center"/>
          </w:tcPr>
          <w:p w14:paraId="4A59F1D6" w14:textId="77777777" w:rsidR="000648D3" w:rsidRPr="000D38C5" w:rsidRDefault="002849B0" w:rsidP="00FE1275">
            <w:pPr>
              <w:spacing w:before="60"/>
              <w:rPr>
                <w:rFonts w:ascii="Arial" w:hAnsi="Arial"/>
                <w:color w:val="943634" w:themeColor="accent2" w:themeShade="BF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helpText w:type="text" w:val="Campo numérico.&#10;Ao finalizar a digitação deste campo, utilize a tecla &lt;TAB&gt; para passar ao campo seguinte."/>
                  <w:statusText w:type="text" w:val="Campo numérico.  Ao finalizar a digitação deste campo, utilize a tecla &lt;TAB&gt; para passar ao campo seguinte."/>
                  <w:textInput>
                    <w:maxLength w:val="2"/>
                  </w:textInput>
                </w:ffData>
              </w:fldChar>
            </w:r>
            <w:r w:rsidR="00753AE3"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</w:tr>
      <w:tr w:rsidR="000648D3" w:rsidRPr="000D38C5" w14:paraId="6A3D61FC" w14:textId="77777777" w:rsidTr="003012DE">
        <w:trPr>
          <w:cantSplit/>
          <w:trHeight w:hRule="exact" w:val="278"/>
        </w:trPr>
        <w:tc>
          <w:tcPr>
            <w:tcW w:w="1418" w:type="dxa"/>
            <w:tcBorders>
              <w:top w:val="single" w:sz="4" w:space="0" w:color="943634" w:themeColor="accent2" w:themeShade="BF"/>
              <w:right w:val="single" w:sz="4" w:space="0" w:color="943634" w:themeColor="accent2" w:themeShade="BF"/>
            </w:tcBorders>
          </w:tcPr>
          <w:p w14:paraId="3A43D06D" w14:textId="77777777" w:rsidR="000648D3" w:rsidRPr="000D38C5" w:rsidRDefault="000648D3" w:rsidP="000D1803">
            <w:pPr>
              <w:spacing w:before="60"/>
              <w:rPr>
                <w:rFonts w:ascii="Arial" w:hAnsi="Arial"/>
                <w:color w:val="943634" w:themeColor="accent2" w:themeShade="BF"/>
                <w:sz w:val="16"/>
              </w:rPr>
            </w:pPr>
            <w:r>
              <w:rPr>
                <w:rFonts w:ascii="Arial" w:hAnsi="Arial"/>
                <w:color w:val="943634" w:themeColor="accent2" w:themeShade="BF"/>
                <w:sz w:val="16"/>
              </w:rPr>
              <w:t>CEP</w:t>
            </w:r>
          </w:p>
        </w:tc>
        <w:tc>
          <w:tcPr>
            <w:tcW w:w="5953" w:type="dxa"/>
            <w:gridSpan w:val="2"/>
            <w:tcBorders>
              <w:top w:val="single" w:sz="4" w:space="0" w:color="943634" w:themeColor="accent2" w:themeShade="BF"/>
              <w:right w:val="single" w:sz="4" w:space="0" w:color="943634" w:themeColor="accent2" w:themeShade="BF"/>
            </w:tcBorders>
          </w:tcPr>
          <w:p w14:paraId="569FAAC1" w14:textId="77777777" w:rsidR="000648D3" w:rsidRPr="000D38C5" w:rsidRDefault="000648D3" w:rsidP="0098769E">
            <w:pPr>
              <w:spacing w:before="60"/>
              <w:ind w:left="36"/>
              <w:rPr>
                <w:rFonts w:ascii="Arial" w:hAnsi="Arial"/>
                <w:color w:val="943634" w:themeColor="accent2" w:themeShade="BF"/>
                <w:sz w:val="16"/>
              </w:rPr>
            </w:pPr>
            <w:r w:rsidRPr="006E1E31">
              <w:rPr>
                <w:rFonts w:ascii="Arial" w:hAnsi="Arial"/>
                <w:color w:val="943634" w:themeColor="accent2" w:themeShade="BF"/>
                <w:sz w:val="16"/>
              </w:rPr>
              <w:t xml:space="preserve">Nome do </w:t>
            </w:r>
            <w:r w:rsidR="0098769E">
              <w:rPr>
                <w:rFonts w:ascii="Arial" w:hAnsi="Arial"/>
                <w:color w:val="943634" w:themeColor="accent2" w:themeShade="BF"/>
                <w:sz w:val="16"/>
              </w:rPr>
              <w:t>d</w:t>
            </w:r>
            <w:r>
              <w:rPr>
                <w:rFonts w:ascii="Arial" w:hAnsi="Arial"/>
                <w:color w:val="943634" w:themeColor="accent2" w:themeShade="BF"/>
                <w:sz w:val="16"/>
              </w:rPr>
              <w:t>entista responsável</w:t>
            </w:r>
          </w:p>
        </w:tc>
        <w:tc>
          <w:tcPr>
            <w:tcW w:w="2270" w:type="dxa"/>
            <w:gridSpan w:val="4"/>
            <w:tcBorders>
              <w:top w:val="single" w:sz="4" w:space="0" w:color="943634" w:themeColor="accent2" w:themeShade="BF"/>
              <w:left w:val="single" w:sz="4" w:space="0" w:color="943634" w:themeColor="accent2" w:themeShade="BF"/>
            </w:tcBorders>
          </w:tcPr>
          <w:p w14:paraId="4666A10E" w14:textId="77777777" w:rsidR="000648D3" w:rsidRPr="000D38C5" w:rsidRDefault="000648D3" w:rsidP="000D1803">
            <w:pPr>
              <w:spacing w:before="60"/>
              <w:rPr>
                <w:rFonts w:ascii="Arial" w:hAnsi="Arial"/>
                <w:color w:val="943634" w:themeColor="accent2" w:themeShade="BF"/>
                <w:sz w:val="16"/>
              </w:rPr>
            </w:pPr>
            <w:r>
              <w:rPr>
                <w:rFonts w:ascii="Arial" w:hAnsi="Arial"/>
                <w:color w:val="943634" w:themeColor="accent2" w:themeShade="BF"/>
                <w:sz w:val="16"/>
              </w:rPr>
              <w:t>CRO do dentista responsável</w:t>
            </w:r>
          </w:p>
        </w:tc>
      </w:tr>
      <w:tr w:rsidR="000648D3" w:rsidRPr="000D38C5" w14:paraId="6FC88F8D" w14:textId="77777777" w:rsidTr="003012DE">
        <w:trPr>
          <w:cantSplit/>
          <w:trHeight w:hRule="exact" w:val="291"/>
        </w:trPr>
        <w:tc>
          <w:tcPr>
            <w:tcW w:w="1418" w:type="dxa"/>
            <w:tcBorders>
              <w:right w:val="single" w:sz="4" w:space="0" w:color="943634" w:themeColor="accent2" w:themeShade="BF"/>
            </w:tcBorders>
            <w:vAlign w:val="center"/>
          </w:tcPr>
          <w:p w14:paraId="4FE500D3" w14:textId="77777777" w:rsidR="000648D3" w:rsidRPr="000D38C5" w:rsidRDefault="002849B0" w:rsidP="00FE1275">
            <w:pPr>
              <w:rPr>
                <w:rFonts w:ascii="Arial" w:hAnsi="Arial"/>
                <w:color w:val="943634" w:themeColor="accent2" w:themeShade="BF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helpText w:type="text" w:val="Campo numérico.&#10;Ao finalizar a digitação deste campo, utilize a tecla &lt;TAB&gt; para passar ao campo seguinte."/>
                  <w:statusText w:type="text" w:val="Campo numérico.  Ao finalizar a digitação deste campo, utilize a tecla &lt;TAB&gt; para passar ao campo seguinte."/>
                  <w:textInput>
                    <w:maxLength w:val="9"/>
                  </w:textInput>
                </w:ffData>
              </w:fldChar>
            </w:r>
            <w:r w:rsidR="00622377"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 w:rsidR="00622377">
              <w:rPr>
                <w:rFonts w:ascii="Arial" w:hAnsi="Arial"/>
                <w:noProof/>
                <w:sz w:val="16"/>
              </w:rPr>
              <w:t> </w:t>
            </w:r>
            <w:r w:rsidR="00622377">
              <w:rPr>
                <w:rFonts w:ascii="Arial" w:hAnsi="Arial"/>
                <w:noProof/>
                <w:sz w:val="16"/>
              </w:rPr>
              <w:t> </w:t>
            </w:r>
            <w:r w:rsidR="00622377">
              <w:rPr>
                <w:rFonts w:ascii="Arial" w:hAnsi="Arial"/>
                <w:noProof/>
                <w:sz w:val="16"/>
              </w:rPr>
              <w:t> </w:t>
            </w:r>
            <w:r w:rsidR="00622377">
              <w:rPr>
                <w:rFonts w:ascii="Arial" w:hAnsi="Arial"/>
                <w:noProof/>
                <w:sz w:val="16"/>
              </w:rPr>
              <w:t> </w:t>
            </w:r>
            <w:r w:rsidR="00622377"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5953" w:type="dxa"/>
            <w:gridSpan w:val="2"/>
            <w:tcBorders>
              <w:right w:val="single" w:sz="4" w:space="0" w:color="943634" w:themeColor="accent2" w:themeShade="BF"/>
            </w:tcBorders>
            <w:vAlign w:val="center"/>
          </w:tcPr>
          <w:p w14:paraId="1F5D774B" w14:textId="77777777" w:rsidR="000648D3" w:rsidRPr="000D38C5" w:rsidRDefault="002849B0" w:rsidP="00FE1275">
            <w:pPr>
              <w:spacing w:before="60"/>
              <w:ind w:left="34"/>
              <w:rPr>
                <w:rFonts w:ascii="Arial" w:hAnsi="Arial"/>
                <w:color w:val="943634" w:themeColor="accent2" w:themeShade="BF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helpText w:type="text" w:val="Ao finalizar a digitação deste campo, utilize a tecla &lt;TAB&gt; para passar ao campo seguinte."/>
                  <w:statusText w:type="text" w:val="Ao finalizar a digitação deste campo, utilize a tecla &lt;TAB&gt; para passar ao campo seguinte."/>
                  <w:textInput>
                    <w:maxLength w:val="55"/>
                  </w:textInput>
                </w:ffData>
              </w:fldChar>
            </w:r>
            <w:r w:rsidR="00753AE3"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2270" w:type="dxa"/>
            <w:gridSpan w:val="4"/>
            <w:tcBorders>
              <w:left w:val="single" w:sz="4" w:space="0" w:color="943634" w:themeColor="accent2" w:themeShade="BF"/>
            </w:tcBorders>
            <w:vAlign w:val="center"/>
          </w:tcPr>
          <w:p w14:paraId="5FB64D83" w14:textId="77777777" w:rsidR="000648D3" w:rsidRPr="000D38C5" w:rsidRDefault="002849B0" w:rsidP="00FE1275">
            <w:pPr>
              <w:spacing w:before="60"/>
              <w:rPr>
                <w:rFonts w:ascii="Arial" w:hAnsi="Arial"/>
                <w:color w:val="943634" w:themeColor="accent2" w:themeShade="BF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helpText w:type="text" w:val="Campo numérico.&#10;Ao finalizar a digitação deste campo, utilize a tecla &lt;TAB&gt; para passar ao campo seguinte."/>
                  <w:statusText w:type="text" w:val="Campo numérico.  Ao finalizar a digitação deste campo, utilize a tecla &lt;TAB&gt; para passar ao campo seguinte."/>
                  <w:textInput>
                    <w:maxLength w:val="12"/>
                  </w:textInput>
                </w:ffData>
              </w:fldChar>
            </w:r>
            <w:r w:rsidR="00753AE3"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</w:tr>
    </w:tbl>
    <w:p w14:paraId="7C3802D0" w14:textId="77777777" w:rsidR="006E1E31" w:rsidRDefault="006E1E31" w:rsidP="006E1E31">
      <w:pPr>
        <w:jc w:val="both"/>
        <w:rPr>
          <w:rFonts w:ascii="Arial" w:hAnsi="Arial"/>
          <w:color w:val="FFFFFF"/>
          <w:sz w:val="6"/>
        </w:rPr>
      </w:pPr>
    </w:p>
    <w:tbl>
      <w:tblPr>
        <w:tblW w:w="0" w:type="auto"/>
        <w:tblInd w:w="70" w:type="dxa"/>
        <w:tblBorders>
          <w:top w:val="single" w:sz="2" w:space="0" w:color="FFFFFF"/>
          <w:left w:val="single" w:sz="4" w:space="0" w:color="800000"/>
          <w:bottom w:val="single" w:sz="4" w:space="0" w:color="800000"/>
          <w:right w:val="single" w:sz="4" w:space="0" w:color="800000"/>
          <w:insideH w:val="single" w:sz="2" w:space="0" w:color="FFFFFF"/>
          <w:insideV w:val="single" w:sz="2" w:space="0" w:color="FFFFFF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20"/>
        <w:gridCol w:w="4819"/>
      </w:tblGrid>
      <w:tr w:rsidR="000648D3" w14:paraId="68A0DB39" w14:textId="77777777" w:rsidTr="003012DE">
        <w:trPr>
          <w:cantSplit/>
          <w:trHeight w:val="262"/>
        </w:trPr>
        <w:tc>
          <w:tcPr>
            <w:tcW w:w="9639" w:type="dxa"/>
            <w:gridSpan w:val="2"/>
            <w:tcBorders>
              <w:bottom w:val="single" w:sz="4" w:space="0" w:color="FFFFFF" w:themeColor="background1"/>
            </w:tcBorders>
          </w:tcPr>
          <w:p w14:paraId="0BD0E9AA" w14:textId="77777777" w:rsidR="000648D3" w:rsidRPr="00A410A8" w:rsidRDefault="00A410A8" w:rsidP="00EF4A04">
            <w:pPr>
              <w:spacing w:before="20" w:after="20"/>
              <w:rPr>
                <w:rFonts w:ascii="Arial" w:hAnsi="Arial" w:cs="Arial"/>
                <w:color w:val="943634" w:themeColor="accent2" w:themeShade="BF"/>
                <w:sz w:val="16"/>
                <w:szCs w:val="16"/>
              </w:rPr>
            </w:pPr>
            <w:r w:rsidRPr="00A410A8">
              <w:rPr>
                <w:rFonts w:ascii="Arial" w:hAnsi="Arial" w:cs="Arial"/>
                <w:color w:val="943634" w:themeColor="accent2" w:themeShade="BF"/>
                <w:sz w:val="16"/>
                <w:szCs w:val="16"/>
              </w:rPr>
              <w:t>Telefones</w:t>
            </w:r>
          </w:p>
        </w:tc>
      </w:tr>
      <w:tr w:rsidR="00A410A8" w14:paraId="53A34D16" w14:textId="77777777" w:rsidTr="003012DE">
        <w:trPr>
          <w:cantSplit/>
          <w:trHeight w:val="507"/>
        </w:trPr>
        <w:tc>
          <w:tcPr>
            <w:tcW w:w="4820" w:type="dxa"/>
            <w:tcBorders>
              <w:top w:val="single" w:sz="4" w:space="0" w:color="FFFFFF" w:themeColor="background1"/>
              <w:right w:val="single" w:sz="4" w:space="0" w:color="943634" w:themeColor="accent2" w:themeShade="BF"/>
            </w:tcBorders>
            <w:vAlign w:val="center"/>
          </w:tcPr>
          <w:p w14:paraId="7E0709F2" w14:textId="77777777" w:rsidR="00A410A8" w:rsidRPr="001C1785" w:rsidRDefault="00184DEA" w:rsidP="00A410A8">
            <w:pPr>
              <w:rPr>
                <w:rFonts w:ascii="Arial" w:hAnsi="Arial" w:cs="Arial"/>
                <w:color w:val="943634" w:themeColor="accent2" w:themeShade="BF"/>
                <w:sz w:val="16"/>
                <w:szCs w:val="16"/>
              </w:rPr>
            </w:pPr>
            <w:r>
              <w:rPr>
                <w:rFonts w:ascii="Arial" w:hAnsi="Arial" w:cs="Arial"/>
                <w:color w:val="943634" w:themeColor="accent2" w:themeShade="BF"/>
                <w:sz w:val="16"/>
                <w:szCs w:val="16"/>
              </w:rPr>
              <w:t xml:space="preserve"> </w:t>
            </w:r>
            <w:r w:rsidR="00A410A8">
              <w:rPr>
                <w:rFonts w:ascii="Arial" w:hAnsi="Arial" w:cs="Arial"/>
                <w:color w:val="943634" w:themeColor="accent2" w:themeShade="BF"/>
                <w:sz w:val="16"/>
                <w:szCs w:val="16"/>
              </w:rPr>
              <w:t>Fixo</w:t>
            </w:r>
          </w:p>
          <w:p w14:paraId="6F158CDC" w14:textId="77777777" w:rsidR="00A410A8" w:rsidRDefault="00A410A8" w:rsidP="00184DEA">
            <w:pPr>
              <w:spacing w:before="40"/>
              <w:rPr>
                <w:rFonts w:ascii="Arial" w:hAnsi="Arial" w:cs="Arial"/>
                <w:color w:val="943634" w:themeColor="accent2" w:themeShade="BF"/>
                <w:sz w:val="16"/>
                <w:szCs w:val="16"/>
              </w:rPr>
            </w:pPr>
            <w:r>
              <w:rPr>
                <w:rFonts w:ascii="Arial" w:hAnsi="Arial" w:cs="Arial"/>
                <w:color w:val="943634" w:themeColor="accent2" w:themeShade="BF"/>
                <w:sz w:val="16"/>
                <w:szCs w:val="16"/>
              </w:rPr>
              <w:t xml:space="preserve"> ( </w:t>
            </w:r>
            <w:r w:rsidR="002849B0" w:rsidRPr="00753AE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helpText w:type="text" w:val="Ao finalizar a digitação deste campo, utilize a tecla &lt;TAB&gt; para passar ao campo seguinte."/>
                  <w:statusText w:type="text" w:val="Ao finalizar a digitação deste campo, utilize a tecla &lt;TAB&gt; para passar ao campo seguinte."/>
                  <w:textInput>
                    <w:maxLength w:val="3"/>
                  </w:textInput>
                </w:ffData>
              </w:fldChar>
            </w:r>
            <w:r w:rsidR="00622377" w:rsidRPr="00753AE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="002849B0" w:rsidRPr="00753AE3">
              <w:rPr>
                <w:rFonts w:ascii="Arial" w:hAnsi="Arial" w:cs="Arial"/>
                <w:sz w:val="16"/>
                <w:szCs w:val="16"/>
              </w:rPr>
            </w:r>
            <w:r w:rsidR="002849B0" w:rsidRPr="00753AE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622377" w:rsidRPr="00753AE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22377" w:rsidRPr="00753AE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22377" w:rsidRPr="00753AE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2849B0" w:rsidRPr="00753AE3">
              <w:rPr>
                <w:rFonts w:ascii="Arial" w:hAnsi="Arial" w:cs="Arial"/>
                <w:sz w:val="16"/>
                <w:szCs w:val="16"/>
              </w:rPr>
              <w:fldChar w:fldCharType="end"/>
            </w:r>
            <w:r>
              <w:rPr>
                <w:rFonts w:ascii="Arial" w:hAnsi="Arial" w:cs="Arial"/>
                <w:color w:val="943634" w:themeColor="accent2" w:themeShade="BF"/>
                <w:sz w:val="16"/>
                <w:szCs w:val="16"/>
              </w:rPr>
              <w:t xml:space="preserve"> )  </w:t>
            </w:r>
            <w:r w:rsidR="002849B0" w:rsidRPr="00753AE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helpText w:type="text" w:val="Ao finalizar a digitação deste campo, utilize a tecla &lt;TAB&gt; para passar ao campo seguinte."/>
                  <w:statusText w:type="text" w:val="Ao finalizar a digitação deste campo, utilize a tecla &lt;TAB&gt; para passar ao campo seguinte."/>
                  <w:textInput>
                    <w:maxLength w:val="10"/>
                  </w:textInput>
                </w:ffData>
              </w:fldChar>
            </w:r>
            <w:r w:rsidR="00622377" w:rsidRPr="00753AE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="002849B0" w:rsidRPr="00753AE3">
              <w:rPr>
                <w:rFonts w:ascii="Arial" w:hAnsi="Arial" w:cs="Arial"/>
                <w:sz w:val="16"/>
                <w:szCs w:val="16"/>
              </w:rPr>
            </w:r>
            <w:r w:rsidR="002849B0" w:rsidRPr="00753AE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622377" w:rsidRPr="00753AE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22377" w:rsidRPr="00753AE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22377" w:rsidRPr="00753AE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22377" w:rsidRPr="00753AE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22377" w:rsidRPr="00753AE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2849B0" w:rsidRPr="00753AE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4819" w:type="dxa"/>
            <w:tcBorders>
              <w:top w:val="single" w:sz="4" w:space="0" w:color="FFFFFF" w:themeColor="background1"/>
              <w:left w:val="single" w:sz="4" w:space="0" w:color="943634" w:themeColor="accent2" w:themeShade="BF"/>
            </w:tcBorders>
            <w:vAlign w:val="center"/>
          </w:tcPr>
          <w:p w14:paraId="28C9CF2E" w14:textId="77777777" w:rsidR="00A410A8" w:rsidRPr="001C1785" w:rsidRDefault="00A410A8" w:rsidP="00A410A8">
            <w:pPr>
              <w:rPr>
                <w:rFonts w:ascii="Arial" w:hAnsi="Arial" w:cs="Arial"/>
                <w:color w:val="943634" w:themeColor="accent2" w:themeShade="BF"/>
                <w:sz w:val="16"/>
                <w:szCs w:val="16"/>
              </w:rPr>
            </w:pPr>
            <w:r>
              <w:rPr>
                <w:rFonts w:ascii="Arial" w:hAnsi="Arial" w:cs="Arial"/>
                <w:color w:val="943634" w:themeColor="accent2" w:themeShade="BF"/>
                <w:sz w:val="16"/>
                <w:szCs w:val="16"/>
              </w:rPr>
              <w:t>Celular</w:t>
            </w:r>
          </w:p>
          <w:p w14:paraId="611DE9E8" w14:textId="77777777" w:rsidR="00A410A8" w:rsidRDefault="00A410A8" w:rsidP="00184DEA">
            <w:pPr>
              <w:spacing w:before="40"/>
              <w:rPr>
                <w:rFonts w:ascii="Arial" w:hAnsi="Arial" w:cs="Arial"/>
                <w:color w:val="943634" w:themeColor="accent2" w:themeShade="BF"/>
                <w:sz w:val="16"/>
                <w:szCs w:val="16"/>
              </w:rPr>
            </w:pPr>
            <w:r>
              <w:rPr>
                <w:rFonts w:ascii="Arial" w:hAnsi="Arial" w:cs="Arial"/>
                <w:color w:val="943634" w:themeColor="accent2" w:themeShade="BF"/>
                <w:sz w:val="16"/>
                <w:szCs w:val="16"/>
              </w:rPr>
              <w:t xml:space="preserve">( </w:t>
            </w:r>
            <w:r w:rsidR="002849B0" w:rsidRPr="00753AE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helpText w:type="text" w:val="Ao finalizar a digitação deste campo, utilize a tecla &lt;TAB&gt; para passar ao campo seguinte."/>
                  <w:statusText w:type="text" w:val="Ao finalizar a digitação deste campo, utilize a tecla &lt;TAB&gt; para passar ao campo seguinte."/>
                  <w:textInput>
                    <w:maxLength w:val="3"/>
                  </w:textInput>
                </w:ffData>
              </w:fldChar>
            </w:r>
            <w:r w:rsidR="00622377" w:rsidRPr="00753AE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="002849B0" w:rsidRPr="00753AE3">
              <w:rPr>
                <w:rFonts w:ascii="Arial" w:hAnsi="Arial" w:cs="Arial"/>
                <w:sz w:val="16"/>
                <w:szCs w:val="16"/>
              </w:rPr>
            </w:r>
            <w:r w:rsidR="002849B0" w:rsidRPr="00753AE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622377" w:rsidRPr="00753AE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22377" w:rsidRPr="00753AE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22377" w:rsidRPr="00753AE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2849B0" w:rsidRPr="00753AE3">
              <w:rPr>
                <w:rFonts w:ascii="Arial" w:hAnsi="Arial" w:cs="Arial"/>
                <w:sz w:val="16"/>
                <w:szCs w:val="16"/>
              </w:rPr>
              <w:fldChar w:fldCharType="end"/>
            </w:r>
            <w:r>
              <w:rPr>
                <w:rFonts w:ascii="Arial" w:hAnsi="Arial" w:cs="Arial"/>
                <w:color w:val="943634" w:themeColor="accent2" w:themeShade="BF"/>
                <w:sz w:val="16"/>
                <w:szCs w:val="16"/>
              </w:rPr>
              <w:t xml:space="preserve"> )  </w:t>
            </w:r>
            <w:r w:rsidR="002849B0" w:rsidRPr="00753AE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helpText w:type="text" w:val="Ao finalizar a digitação deste campo, utilize a tecla &lt;TAB&gt; para passar ao campo seguinte."/>
                  <w:statusText w:type="text" w:val="Ao finalizar a digitação deste campo, utilize a tecla &lt;TAB&gt; para passar ao campo seguinte."/>
                  <w:textInput>
                    <w:maxLength w:val="10"/>
                  </w:textInput>
                </w:ffData>
              </w:fldChar>
            </w:r>
            <w:r w:rsidR="00622377" w:rsidRPr="00753AE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="002849B0" w:rsidRPr="00753AE3">
              <w:rPr>
                <w:rFonts w:ascii="Arial" w:hAnsi="Arial" w:cs="Arial"/>
                <w:sz w:val="16"/>
                <w:szCs w:val="16"/>
              </w:rPr>
            </w:r>
            <w:r w:rsidR="002849B0" w:rsidRPr="00753AE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622377" w:rsidRPr="00753AE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22377" w:rsidRPr="00753AE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22377" w:rsidRPr="00753AE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22377" w:rsidRPr="00753AE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22377" w:rsidRPr="00753AE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2849B0" w:rsidRPr="00753AE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</w:tbl>
    <w:p w14:paraId="3AD11CBC" w14:textId="77777777" w:rsidR="006E1E31" w:rsidRDefault="006E1E31" w:rsidP="006E1E31">
      <w:pPr>
        <w:jc w:val="both"/>
        <w:rPr>
          <w:rFonts w:ascii="Arial" w:hAnsi="Arial"/>
          <w:color w:val="FFFFFF"/>
          <w:sz w:val="4"/>
        </w:rPr>
      </w:pPr>
    </w:p>
    <w:p w14:paraId="034826AD" w14:textId="77777777" w:rsidR="006E1E31" w:rsidRDefault="006E1E31">
      <w:pPr>
        <w:jc w:val="both"/>
        <w:rPr>
          <w:rFonts w:ascii="Arial" w:hAnsi="Arial"/>
          <w:color w:val="FFFFFF"/>
          <w:sz w:val="4"/>
          <w:szCs w:val="4"/>
        </w:rPr>
      </w:pPr>
    </w:p>
    <w:p w14:paraId="02006E2D" w14:textId="77777777" w:rsidR="006E1E31" w:rsidRDefault="006E1E31">
      <w:pPr>
        <w:jc w:val="both"/>
        <w:rPr>
          <w:rFonts w:ascii="Arial" w:hAnsi="Arial"/>
          <w:color w:val="FFFFFF"/>
          <w:sz w:val="4"/>
          <w:szCs w:val="4"/>
        </w:rPr>
      </w:pPr>
    </w:p>
    <w:p w14:paraId="658F7815" w14:textId="77777777" w:rsidR="006E1E31" w:rsidRDefault="006E1E31">
      <w:pPr>
        <w:jc w:val="both"/>
        <w:rPr>
          <w:rFonts w:ascii="Arial" w:hAnsi="Arial"/>
          <w:color w:val="FFFFFF"/>
          <w:sz w:val="4"/>
          <w:szCs w:val="4"/>
        </w:rPr>
      </w:pPr>
    </w:p>
    <w:p w14:paraId="4BFEB642" w14:textId="77777777" w:rsidR="005A6EB8" w:rsidRDefault="005A6EB8">
      <w:pPr>
        <w:jc w:val="both"/>
        <w:rPr>
          <w:rFonts w:ascii="Arial" w:hAnsi="Arial"/>
          <w:color w:val="FFFFFF"/>
          <w:sz w:val="4"/>
          <w:szCs w:val="4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1"/>
        <w:gridCol w:w="3686"/>
        <w:gridCol w:w="1559"/>
        <w:gridCol w:w="1559"/>
        <w:gridCol w:w="1134"/>
      </w:tblGrid>
      <w:tr w:rsidR="00A410A8" w14:paraId="553C228F" w14:textId="77777777" w:rsidTr="003012DE">
        <w:trPr>
          <w:cantSplit/>
          <w:trHeight w:hRule="exact" w:val="242"/>
        </w:trPr>
        <w:tc>
          <w:tcPr>
            <w:tcW w:w="9639" w:type="dxa"/>
            <w:gridSpan w:val="5"/>
            <w:tcBorders>
              <w:top w:val="single" w:sz="4" w:space="0" w:color="FFFFFF" w:themeColor="background1"/>
              <w:left w:val="single" w:sz="4" w:space="0" w:color="800000"/>
              <w:bottom w:val="single" w:sz="4" w:space="0" w:color="FFFFFF" w:themeColor="background1"/>
              <w:right w:val="single" w:sz="4" w:space="0" w:color="800000"/>
            </w:tcBorders>
          </w:tcPr>
          <w:p w14:paraId="05A2E51C" w14:textId="77777777" w:rsidR="00A410A8" w:rsidRPr="00D247D6" w:rsidRDefault="00D247D6" w:rsidP="00D247D6">
            <w:pPr>
              <w:spacing w:before="20" w:after="20"/>
              <w:jc w:val="center"/>
              <w:rPr>
                <w:rFonts w:ascii="Arial" w:hAnsi="Arial"/>
                <w:b/>
                <w:color w:val="943634" w:themeColor="accent2" w:themeShade="BF"/>
                <w:sz w:val="16"/>
              </w:rPr>
            </w:pPr>
            <w:r w:rsidRPr="00D247D6">
              <w:rPr>
                <w:rFonts w:ascii="Arial" w:hAnsi="Arial"/>
                <w:b/>
                <w:color w:val="943634" w:themeColor="accent2" w:themeShade="BF"/>
                <w:sz w:val="16"/>
              </w:rPr>
              <w:t>Lista de Procedimentos</w:t>
            </w:r>
          </w:p>
        </w:tc>
      </w:tr>
      <w:tr w:rsidR="00117B18" w14:paraId="47247D94" w14:textId="77777777" w:rsidTr="003012DE">
        <w:trPr>
          <w:cantSplit/>
          <w:trHeight w:hRule="exact" w:val="572"/>
        </w:trPr>
        <w:tc>
          <w:tcPr>
            <w:tcW w:w="1701" w:type="dxa"/>
            <w:tcBorders>
              <w:top w:val="single" w:sz="4" w:space="0" w:color="FFFFFF" w:themeColor="background1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7F06BB69" w14:textId="77777777" w:rsidR="00A410A8" w:rsidRDefault="00A410A8" w:rsidP="00F552F9">
            <w:pPr>
              <w:spacing w:before="20" w:after="20"/>
              <w:rPr>
                <w:rFonts w:ascii="Arial" w:hAnsi="Arial"/>
                <w:color w:val="800000"/>
                <w:sz w:val="16"/>
              </w:rPr>
            </w:pPr>
            <w:r>
              <w:rPr>
                <w:rFonts w:ascii="Arial" w:hAnsi="Arial"/>
                <w:color w:val="800000"/>
                <w:sz w:val="16"/>
              </w:rPr>
              <w:t xml:space="preserve">Código TUSS do </w:t>
            </w:r>
          </w:p>
          <w:p w14:paraId="4050A7D3" w14:textId="77777777" w:rsidR="00117B18" w:rsidRDefault="00A410A8" w:rsidP="00F552F9">
            <w:pPr>
              <w:spacing w:before="20" w:after="20"/>
              <w:rPr>
                <w:rFonts w:ascii="Arial" w:hAnsi="Arial"/>
                <w:color w:val="FFFFFF"/>
                <w:sz w:val="16"/>
              </w:rPr>
            </w:pPr>
            <w:r>
              <w:rPr>
                <w:rFonts w:ascii="Arial" w:hAnsi="Arial"/>
                <w:color w:val="800000"/>
                <w:sz w:val="16"/>
              </w:rPr>
              <w:t>procedimento</w:t>
            </w:r>
          </w:p>
        </w:tc>
        <w:tc>
          <w:tcPr>
            <w:tcW w:w="3686" w:type="dxa"/>
            <w:tcBorders>
              <w:top w:val="single" w:sz="4" w:space="0" w:color="FFFFFF" w:themeColor="background1"/>
              <w:left w:val="single" w:sz="4" w:space="0" w:color="800000"/>
              <w:bottom w:val="single" w:sz="4" w:space="0" w:color="800000"/>
              <w:right w:val="single" w:sz="4" w:space="0" w:color="943634" w:themeColor="accent2" w:themeShade="BF"/>
            </w:tcBorders>
          </w:tcPr>
          <w:p w14:paraId="71432D14" w14:textId="77777777" w:rsidR="00117B18" w:rsidRDefault="00117B18" w:rsidP="00A410A8">
            <w:pPr>
              <w:spacing w:before="20" w:after="20"/>
              <w:rPr>
                <w:rFonts w:ascii="Arial" w:hAnsi="Arial"/>
                <w:color w:val="FFFFFF"/>
                <w:sz w:val="16"/>
              </w:rPr>
            </w:pPr>
            <w:r>
              <w:rPr>
                <w:rFonts w:ascii="Arial" w:hAnsi="Arial"/>
                <w:color w:val="800000"/>
                <w:sz w:val="16"/>
              </w:rPr>
              <w:t>Descrição</w:t>
            </w:r>
            <w:r w:rsidRPr="00656C0E">
              <w:rPr>
                <w:rFonts w:ascii="Arial" w:hAnsi="Arial"/>
                <w:color w:val="FFFFFF"/>
                <w:sz w:val="16"/>
              </w:rPr>
              <w:t xml:space="preserve"> </w:t>
            </w:r>
            <w:r>
              <w:rPr>
                <w:rFonts w:ascii="Arial" w:hAnsi="Arial"/>
                <w:color w:val="800000"/>
                <w:sz w:val="16"/>
              </w:rPr>
              <w:t>do</w:t>
            </w:r>
            <w:r w:rsidRPr="00656C0E">
              <w:rPr>
                <w:rFonts w:ascii="Arial" w:hAnsi="Arial"/>
                <w:color w:val="FFFFFF"/>
                <w:sz w:val="16"/>
              </w:rPr>
              <w:t xml:space="preserve"> </w:t>
            </w:r>
            <w:r w:rsidR="00A410A8">
              <w:rPr>
                <w:rFonts w:ascii="Arial" w:hAnsi="Arial"/>
                <w:color w:val="800000"/>
                <w:sz w:val="16"/>
              </w:rPr>
              <w:t>procedimento</w:t>
            </w:r>
          </w:p>
        </w:tc>
        <w:tc>
          <w:tcPr>
            <w:tcW w:w="1559" w:type="dxa"/>
            <w:tcBorders>
              <w:top w:val="single" w:sz="4" w:space="0" w:color="FFFFFF" w:themeColor="background1"/>
              <w:left w:val="single" w:sz="4" w:space="0" w:color="943634" w:themeColor="accent2" w:themeShade="BF"/>
              <w:bottom w:val="single" w:sz="4" w:space="0" w:color="800000"/>
              <w:right w:val="single" w:sz="4" w:space="0" w:color="800000"/>
            </w:tcBorders>
          </w:tcPr>
          <w:p w14:paraId="392559E4" w14:textId="77777777" w:rsidR="00117B18" w:rsidRPr="00117B18" w:rsidRDefault="00117B18" w:rsidP="00A410A8">
            <w:pPr>
              <w:spacing w:before="20" w:after="20"/>
              <w:rPr>
                <w:rFonts w:ascii="Arial" w:hAnsi="Arial"/>
                <w:color w:val="943634" w:themeColor="accent2" w:themeShade="BF"/>
                <w:sz w:val="16"/>
              </w:rPr>
            </w:pPr>
            <w:r w:rsidRPr="00117B18">
              <w:rPr>
                <w:rFonts w:ascii="Arial" w:hAnsi="Arial" w:cs="Arial"/>
                <w:color w:val="943634" w:themeColor="accent2" w:themeShade="BF"/>
                <w:sz w:val="16"/>
                <w:szCs w:val="16"/>
                <w:lang w:eastAsia="en-US"/>
              </w:rPr>
              <w:t>Dente</w:t>
            </w:r>
            <w:r>
              <w:rPr>
                <w:rFonts w:ascii="Arial" w:hAnsi="Arial" w:cs="Arial"/>
                <w:color w:val="943634" w:themeColor="accent2" w:themeShade="BF"/>
                <w:sz w:val="16"/>
                <w:szCs w:val="16"/>
                <w:lang w:eastAsia="en-US"/>
              </w:rPr>
              <w:t xml:space="preserve"> </w:t>
            </w:r>
            <w:r w:rsidRPr="00117B18">
              <w:rPr>
                <w:rFonts w:ascii="Arial" w:hAnsi="Arial" w:cs="Arial"/>
                <w:color w:val="943634" w:themeColor="accent2" w:themeShade="BF"/>
                <w:sz w:val="16"/>
                <w:szCs w:val="16"/>
                <w:lang w:eastAsia="en-US"/>
              </w:rPr>
              <w:t>/</w:t>
            </w:r>
            <w:r>
              <w:rPr>
                <w:rFonts w:ascii="Arial" w:hAnsi="Arial" w:cs="Arial"/>
                <w:color w:val="943634" w:themeColor="accent2" w:themeShade="BF"/>
                <w:sz w:val="16"/>
                <w:szCs w:val="16"/>
                <w:lang w:eastAsia="en-US"/>
              </w:rPr>
              <w:t xml:space="preserve"> </w:t>
            </w:r>
            <w:r w:rsidRPr="00117B18">
              <w:rPr>
                <w:rFonts w:ascii="Arial" w:hAnsi="Arial" w:cs="Arial"/>
                <w:color w:val="943634" w:themeColor="accent2" w:themeShade="BF"/>
                <w:sz w:val="16"/>
                <w:szCs w:val="16"/>
                <w:lang w:eastAsia="en-US"/>
              </w:rPr>
              <w:t>face</w:t>
            </w:r>
            <w:r>
              <w:rPr>
                <w:rFonts w:ascii="Arial" w:hAnsi="Arial" w:cs="Arial"/>
                <w:color w:val="943634" w:themeColor="accent2" w:themeShade="BF"/>
                <w:sz w:val="16"/>
                <w:szCs w:val="16"/>
                <w:lang w:eastAsia="en-US"/>
              </w:rPr>
              <w:t xml:space="preserve"> </w:t>
            </w:r>
            <w:r w:rsidRPr="00117B18">
              <w:rPr>
                <w:rFonts w:ascii="Arial" w:hAnsi="Arial" w:cs="Arial"/>
                <w:color w:val="943634" w:themeColor="accent2" w:themeShade="BF"/>
                <w:sz w:val="16"/>
                <w:szCs w:val="16"/>
                <w:lang w:eastAsia="en-US"/>
              </w:rPr>
              <w:t>/região</w:t>
            </w:r>
          </w:p>
        </w:tc>
        <w:tc>
          <w:tcPr>
            <w:tcW w:w="1559" w:type="dxa"/>
            <w:tcBorders>
              <w:top w:val="single" w:sz="4" w:space="0" w:color="FFFFFF" w:themeColor="background1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68F662F5" w14:textId="77777777" w:rsidR="00117B18" w:rsidRPr="00A410A8" w:rsidRDefault="00A410A8" w:rsidP="005A6EB8">
            <w:pPr>
              <w:pStyle w:val="Formulrio"/>
              <w:spacing w:before="20" w:after="20"/>
              <w:rPr>
                <w:color w:val="943634" w:themeColor="accent2" w:themeShade="BF"/>
              </w:rPr>
            </w:pPr>
            <w:r w:rsidRPr="00A410A8">
              <w:rPr>
                <w:color w:val="943634" w:themeColor="accent2" w:themeShade="BF"/>
              </w:rPr>
              <w:t>Valores unitários do</w:t>
            </w:r>
            <w:r w:rsidR="005A6EB8">
              <w:rPr>
                <w:color w:val="943634" w:themeColor="accent2" w:themeShade="BF"/>
              </w:rPr>
              <w:t xml:space="preserve">s </w:t>
            </w:r>
            <w:r w:rsidRPr="00A410A8">
              <w:rPr>
                <w:color w:val="943634" w:themeColor="accent2" w:themeShade="BF"/>
              </w:rPr>
              <w:t>procedimentos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4F3F36C2" w14:textId="77777777" w:rsidR="00117B18" w:rsidRPr="00CE554C" w:rsidRDefault="00CE554C" w:rsidP="00F552F9">
            <w:pPr>
              <w:spacing w:before="20" w:after="20"/>
              <w:rPr>
                <w:rFonts w:ascii="Arial" w:hAnsi="Arial"/>
                <w:color w:val="943634" w:themeColor="accent2" w:themeShade="BF"/>
                <w:sz w:val="16"/>
              </w:rPr>
            </w:pPr>
            <w:r w:rsidRPr="00CE554C">
              <w:rPr>
                <w:rFonts w:ascii="Arial" w:hAnsi="Arial"/>
                <w:color w:val="943634" w:themeColor="accent2" w:themeShade="BF"/>
                <w:sz w:val="16"/>
              </w:rPr>
              <w:t>CRO</w:t>
            </w:r>
          </w:p>
        </w:tc>
      </w:tr>
      <w:tr w:rsidR="00117B18" w:rsidRPr="00A227A5" w14:paraId="7B13BFE5" w14:textId="77777777" w:rsidTr="003012DE">
        <w:trPr>
          <w:trHeight w:hRule="exact" w:val="283"/>
        </w:trPr>
        <w:tc>
          <w:tcPr>
            <w:tcW w:w="1701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vAlign w:val="center"/>
          </w:tcPr>
          <w:p w14:paraId="5DF26D15" w14:textId="77777777" w:rsidR="00117B18" w:rsidRPr="008764DF" w:rsidRDefault="002849B0" w:rsidP="009C68FD">
            <w:pPr>
              <w:spacing w:before="20" w:after="20"/>
              <w:rPr>
                <w:rFonts w:ascii="Arial" w:hAnsi="Arial"/>
                <w:color w:val="FFFFFF"/>
                <w:sz w:val="14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helpText w:type="text" w:val="Campo numérico.&#10;Ao finalizar a digitação deste campo, utilize a tecla &lt;TAB&gt; para passar ao campo seguinte."/>
                  <w:statusText w:type="text" w:val="Campo numérico.  Ao finalizar a digitação deste campo, utilize a tecla &lt;TAB&gt; para passar ao campo seguinte."/>
                  <w:textInput>
                    <w:maxLength w:val="12"/>
                  </w:textInput>
                </w:ffData>
              </w:fldChar>
            </w:r>
            <w:r w:rsidR="00753AE3"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3686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943634" w:themeColor="accent2" w:themeShade="BF"/>
            </w:tcBorders>
            <w:vAlign w:val="center"/>
          </w:tcPr>
          <w:p w14:paraId="384FA20F" w14:textId="77777777" w:rsidR="00117B18" w:rsidRPr="00D75E2A" w:rsidRDefault="002849B0" w:rsidP="009C68FD">
            <w:pPr>
              <w:spacing w:before="20" w:after="20"/>
              <w:rPr>
                <w:rFonts w:ascii="Arial" w:hAnsi="Arial"/>
                <w:color w:val="FFFFFF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o405"/>
                  <w:enabled/>
                  <w:calcOnExit w:val="0"/>
                  <w:helpText w:type="text" w:val="Ao finalizar a digitação deste campo, utilize a tecla &lt;TAB&gt; para passar ao campo seguinte."/>
                  <w:statusText w:type="text" w:val="Ao finalizar a digitação deste campo, utilize a tecla &lt;TAB&gt; para passar ao campo seguinte."/>
                  <w:textInput>
                    <w:maxLength w:val="38"/>
                  </w:textInput>
                </w:ffData>
              </w:fldChar>
            </w:r>
            <w:bookmarkStart w:id="4" w:name="Texto405"/>
            <w:r w:rsidR="00753AE3"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  <w:bookmarkEnd w:id="4"/>
          </w:p>
        </w:tc>
        <w:tc>
          <w:tcPr>
            <w:tcW w:w="1559" w:type="dxa"/>
            <w:tcBorders>
              <w:top w:val="single" w:sz="4" w:space="0" w:color="800000"/>
              <w:left w:val="single" w:sz="4" w:space="0" w:color="943634" w:themeColor="accent2" w:themeShade="BF"/>
              <w:bottom w:val="single" w:sz="4" w:space="0" w:color="800000"/>
              <w:right w:val="single" w:sz="4" w:space="0" w:color="800000"/>
            </w:tcBorders>
            <w:vAlign w:val="center"/>
          </w:tcPr>
          <w:p w14:paraId="6208F4B6" w14:textId="77777777" w:rsidR="00117B18" w:rsidRPr="00D75E2A" w:rsidRDefault="002849B0" w:rsidP="00117B18">
            <w:pPr>
              <w:spacing w:before="20" w:after="20"/>
              <w:rPr>
                <w:rFonts w:ascii="Arial" w:hAnsi="Arial"/>
                <w:color w:val="FFFFFF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helpText w:type="text" w:val="Campo numérico.&#10;Ao finalizar a digitação deste campo, utilize a tecla &lt;TAB&gt; para passar ao campo seguinte."/>
                  <w:statusText w:type="text" w:val="Campo numérico.  Ao finalizar a digitação deste campo, utilize a tecla &lt;TAB&gt; para passar ao campo seguinte."/>
                  <w:textInput>
                    <w:maxLength w:val="14"/>
                  </w:textInput>
                </w:ffData>
              </w:fldChar>
            </w:r>
            <w:r w:rsidR="00753AE3"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vAlign w:val="center"/>
          </w:tcPr>
          <w:p w14:paraId="0CA0CD1A" w14:textId="77777777" w:rsidR="00117B18" w:rsidRPr="002B2436" w:rsidRDefault="002849B0" w:rsidP="009C68FD">
            <w:pPr>
              <w:spacing w:before="20" w:after="20"/>
              <w:rPr>
                <w:rFonts w:ascii="Arial" w:hAnsi="Arial"/>
                <w:color w:val="FFFFFF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o388"/>
                  <w:enabled/>
                  <w:calcOnExit w:val="0"/>
                  <w:helpText w:type="text" w:val="Campo numérico.&#10;Ao finalizar a digitação deste campo, utilize a tecla &lt;TAB&gt; para passar ao campo seguinte."/>
                  <w:statusText w:type="text" w:val="Campo numérico.  Ao finalizar a digitação deste campo, utilize a tecla &lt;TAB&gt; para passar ao campo seguinte."/>
                  <w:textInput>
                    <w:maxLength w:val="14"/>
                  </w:textInput>
                </w:ffData>
              </w:fldChar>
            </w:r>
            <w:bookmarkStart w:id="5" w:name="Texto388"/>
            <w:r w:rsidR="00753AE3"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  <w:bookmarkEnd w:id="5"/>
          </w:p>
        </w:tc>
        <w:tc>
          <w:tcPr>
            <w:tcW w:w="1134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vAlign w:val="center"/>
          </w:tcPr>
          <w:p w14:paraId="0FE90FE7" w14:textId="77777777" w:rsidR="00117B18" w:rsidRPr="00D93CAD" w:rsidRDefault="002849B0" w:rsidP="009C68FD">
            <w:pPr>
              <w:spacing w:before="20" w:after="20"/>
              <w:rPr>
                <w:rFonts w:ascii="Arial" w:hAnsi="Arial"/>
                <w:color w:val="FFFFFF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o371"/>
                  <w:enabled/>
                  <w:calcOnExit w:val="0"/>
                  <w:helpText w:type="text" w:val="Ao finalizar a digitação deste campo, utilize a tecla &lt;TAB&gt; para passar ao campo seguinte."/>
                  <w:statusText w:type="text" w:val="Ao finalizar a digitação deste campo, utilize a tecla &lt;TAB&gt; para passar ao campo seguinte."/>
                  <w:textInput>
                    <w:maxLength w:val="9"/>
                  </w:textInput>
                </w:ffData>
              </w:fldChar>
            </w:r>
            <w:bookmarkStart w:id="6" w:name="Texto371"/>
            <w:r w:rsidR="00753AE3"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  <w:bookmarkEnd w:id="6"/>
          </w:p>
        </w:tc>
      </w:tr>
      <w:tr w:rsidR="00753AE3" w14:paraId="7930EB94" w14:textId="77777777" w:rsidTr="003012DE">
        <w:trPr>
          <w:trHeight w:hRule="exact" w:val="283"/>
        </w:trPr>
        <w:tc>
          <w:tcPr>
            <w:tcW w:w="1701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vAlign w:val="center"/>
          </w:tcPr>
          <w:p w14:paraId="3FB5B020" w14:textId="77777777" w:rsidR="00753AE3" w:rsidRPr="008764DF" w:rsidRDefault="002849B0" w:rsidP="00EF4A04">
            <w:pPr>
              <w:spacing w:before="20" w:after="20"/>
              <w:rPr>
                <w:rFonts w:ascii="Arial" w:hAnsi="Arial"/>
                <w:color w:val="FFFFFF"/>
                <w:sz w:val="14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helpText w:type="text" w:val="Campo numérico.&#10;Ao finalizar a digitação deste campo, utilize a tecla &lt;TAB&gt; para passar ao campo seguinte."/>
                  <w:statusText w:type="text" w:val="Campo numérico.  Ao finalizar a digitação deste campo, utilize a tecla &lt;TAB&gt; para passar ao campo seguinte."/>
                  <w:textInput>
                    <w:maxLength w:val="12"/>
                  </w:textInput>
                </w:ffData>
              </w:fldChar>
            </w:r>
            <w:r w:rsidR="00753AE3"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3686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943634" w:themeColor="accent2" w:themeShade="BF"/>
            </w:tcBorders>
            <w:vAlign w:val="center"/>
          </w:tcPr>
          <w:p w14:paraId="38327FE3" w14:textId="77777777" w:rsidR="00753AE3" w:rsidRPr="00D75E2A" w:rsidRDefault="002849B0" w:rsidP="00EF4A04">
            <w:pPr>
              <w:spacing w:before="20" w:after="20"/>
              <w:rPr>
                <w:rFonts w:ascii="Arial" w:hAnsi="Arial"/>
                <w:color w:val="FFFFFF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o405"/>
                  <w:enabled/>
                  <w:calcOnExit w:val="0"/>
                  <w:helpText w:type="text" w:val="Ao finalizar a digitação deste campo, utilize a tecla &lt;TAB&gt; para passar ao campo seguinte."/>
                  <w:statusText w:type="text" w:val="Ao finalizar a digitação deste campo, utilize a tecla &lt;TAB&gt; para passar ao campo seguinte."/>
                  <w:textInput>
                    <w:maxLength w:val="39"/>
                  </w:textInput>
                </w:ffData>
              </w:fldChar>
            </w:r>
            <w:r w:rsidR="00753AE3"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800000"/>
              <w:left w:val="single" w:sz="4" w:space="0" w:color="943634" w:themeColor="accent2" w:themeShade="BF"/>
              <w:bottom w:val="single" w:sz="4" w:space="0" w:color="800000"/>
              <w:right w:val="single" w:sz="4" w:space="0" w:color="800000"/>
            </w:tcBorders>
            <w:vAlign w:val="center"/>
          </w:tcPr>
          <w:p w14:paraId="0460ED27" w14:textId="77777777" w:rsidR="00753AE3" w:rsidRPr="00D75E2A" w:rsidRDefault="002849B0" w:rsidP="00EF4A04">
            <w:pPr>
              <w:spacing w:before="20" w:after="20"/>
              <w:rPr>
                <w:rFonts w:ascii="Arial" w:hAnsi="Arial"/>
                <w:color w:val="FFFFFF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helpText w:type="text" w:val="Campo numérico.&#10;Ao finalizar a digitação deste campo, utilize a tecla &lt;TAB&gt; para passar ao campo seguinte."/>
                  <w:statusText w:type="text" w:val="Campo numérico.  Ao finalizar a digitação deste campo, utilize a tecla &lt;TAB&gt; para passar ao campo seguinte."/>
                  <w:textInput>
                    <w:maxLength w:val="14"/>
                  </w:textInput>
                </w:ffData>
              </w:fldChar>
            </w:r>
            <w:r w:rsidR="00753AE3"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vAlign w:val="center"/>
          </w:tcPr>
          <w:p w14:paraId="1576A1CD" w14:textId="77777777" w:rsidR="00753AE3" w:rsidRPr="002B2436" w:rsidRDefault="002849B0" w:rsidP="00EF4A04">
            <w:pPr>
              <w:spacing w:before="20" w:after="20"/>
              <w:rPr>
                <w:rFonts w:ascii="Arial" w:hAnsi="Arial"/>
                <w:color w:val="FFFFFF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o388"/>
                  <w:enabled/>
                  <w:calcOnExit w:val="0"/>
                  <w:helpText w:type="text" w:val="Campo numérico.&#10;Ao finalizar a digitação deste campo, utilize a tecla &lt;TAB&gt; para passar ao campo seguinte."/>
                  <w:statusText w:type="text" w:val="Campo numérico.  Ao finalizar a digitação deste campo, utilize a tecla &lt;TAB&gt; para passar ao campo seguinte."/>
                  <w:textInput>
                    <w:maxLength w:val="14"/>
                  </w:textInput>
                </w:ffData>
              </w:fldChar>
            </w:r>
            <w:r w:rsidR="00753AE3"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vAlign w:val="center"/>
          </w:tcPr>
          <w:p w14:paraId="0329E488" w14:textId="77777777" w:rsidR="00753AE3" w:rsidRPr="00D93CAD" w:rsidRDefault="002849B0" w:rsidP="00EF4A04">
            <w:pPr>
              <w:spacing w:before="20" w:after="20"/>
              <w:rPr>
                <w:rFonts w:ascii="Arial" w:hAnsi="Arial"/>
                <w:color w:val="FFFFFF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helpText w:type="text" w:val="Ao finalizar a digitação deste campo, utilize a tecla &lt;TAB&gt; para passar ao campo seguinte."/>
                  <w:statusText w:type="text" w:val="Ao finalizar a digitação deste campo, utilize a tecla &lt;TAB&gt; para passar ao campo seguinte."/>
                  <w:textInput>
                    <w:maxLength w:val="9"/>
                  </w:textInput>
                </w:ffData>
              </w:fldChar>
            </w:r>
            <w:r w:rsidR="00753AE3"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</w:tr>
      <w:tr w:rsidR="00753AE3" w14:paraId="1CAC6966" w14:textId="77777777" w:rsidTr="003012DE">
        <w:trPr>
          <w:trHeight w:hRule="exact" w:val="283"/>
        </w:trPr>
        <w:tc>
          <w:tcPr>
            <w:tcW w:w="1701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vAlign w:val="center"/>
          </w:tcPr>
          <w:p w14:paraId="64CA731E" w14:textId="77777777" w:rsidR="00753AE3" w:rsidRPr="008764DF" w:rsidRDefault="002849B0" w:rsidP="00EF4A04">
            <w:pPr>
              <w:spacing w:before="20" w:after="20"/>
              <w:rPr>
                <w:rFonts w:ascii="Arial" w:hAnsi="Arial"/>
                <w:color w:val="FFFFFF"/>
                <w:sz w:val="14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helpText w:type="text" w:val="Campo numérico.&#10;Ao finalizar a digitação deste campo, utilize a tecla &lt;TAB&gt; para passar ao campo seguinte."/>
                  <w:statusText w:type="text" w:val="Campo numérico.  Ao finalizar a digitação deste campo, utilize a tecla &lt;TAB&gt; para passar ao campo seguinte."/>
                  <w:textInput>
                    <w:maxLength w:val="12"/>
                  </w:textInput>
                </w:ffData>
              </w:fldChar>
            </w:r>
            <w:r w:rsidR="00753AE3"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3686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943634" w:themeColor="accent2" w:themeShade="BF"/>
            </w:tcBorders>
            <w:vAlign w:val="center"/>
          </w:tcPr>
          <w:p w14:paraId="45AF3B76" w14:textId="77777777" w:rsidR="00753AE3" w:rsidRPr="00D75E2A" w:rsidRDefault="002849B0" w:rsidP="00EF4A04">
            <w:pPr>
              <w:spacing w:before="20" w:after="20"/>
              <w:rPr>
                <w:rFonts w:ascii="Arial" w:hAnsi="Arial"/>
                <w:color w:val="FFFFFF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o405"/>
                  <w:enabled/>
                  <w:calcOnExit w:val="0"/>
                  <w:helpText w:type="text" w:val="Ao finalizar a digitação deste campo, utilize a tecla &lt;TAB&gt; para passar ao campo seguinte."/>
                  <w:statusText w:type="text" w:val="Ao finalizar a digitação deste campo, utilize a tecla &lt;TAB&gt; para passar ao campo seguinte."/>
                  <w:textInput>
                    <w:maxLength w:val="39"/>
                  </w:textInput>
                </w:ffData>
              </w:fldChar>
            </w:r>
            <w:r w:rsidR="00753AE3"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800000"/>
              <w:left w:val="single" w:sz="4" w:space="0" w:color="943634" w:themeColor="accent2" w:themeShade="BF"/>
              <w:bottom w:val="single" w:sz="4" w:space="0" w:color="800000"/>
              <w:right w:val="single" w:sz="4" w:space="0" w:color="800000"/>
            </w:tcBorders>
            <w:vAlign w:val="center"/>
          </w:tcPr>
          <w:p w14:paraId="6E88F77B" w14:textId="77777777" w:rsidR="00753AE3" w:rsidRPr="00D75E2A" w:rsidRDefault="002849B0" w:rsidP="00EF4A04">
            <w:pPr>
              <w:spacing w:before="20" w:after="20"/>
              <w:rPr>
                <w:rFonts w:ascii="Arial" w:hAnsi="Arial"/>
                <w:color w:val="FFFFFF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helpText w:type="text" w:val="Campo numérico.&#10;Ao finalizar a digitação deste campo, utilize a tecla &lt;TAB&gt; para passar ao campo seguinte."/>
                  <w:statusText w:type="text" w:val="Campo numérico.  Ao finalizar a digitação deste campo, utilize a tecla &lt;TAB&gt; para passar ao campo seguinte."/>
                  <w:textInput>
                    <w:maxLength w:val="14"/>
                  </w:textInput>
                </w:ffData>
              </w:fldChar>
            </w:r>
            <w:r w:rsidR="00753AE3"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vAlign w:val="center"/>
          </w:tcPr>
          <w:p w14:paraId="178B0CD1" w14:textId="77777777" w:rsidR="00753AE3" w:rsidRPr="002B2436" w:rsidRDefault="002849B0" w:rsidP="00EF4A04">
            <w:pPr>
              <w:spacing w:before="20" w:after="20"/>
              <w:rPr>
                <w:rFonts w:ascii="Arial" w:hAnsi="Arial"/>
                <w:color w:val="FFFFFF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o388"/>
                  <w:enabled/>
                  <w:calcOnExit w:val="0"/>
                  <w:helpText w:type="text" w:val="Campo numérico.&#10;Ao finalizar a digitação deste campo, utilize a tecla &lt;TAB&gt; para passar ao campo seguinte."/>
                  <w:statusText w:type="text" w:val="Campo numérico.  Ao finalizar a digitação deste campo, utilize a tecla &lt;TAB&gt; para passar ao campo seguinte."/>
                  <w:textInput>
                    <w:maxLength w:val="14"/>
                  </w:textInput>
                </w:ffData>
              </w:fldChar>
            </w:r>
            <w:r w:rsidR="00753AE3"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vAlign w:val="center"/>
          </w:tcPr>
          <w:p w14:paraId="4C776D64" w14:textId="77777777" w:rsidR="00753AE3" w:rsidRPr="00D93CAD" w:rsidRDefault="002849B0" w:rsidP="00EF4A04">
            <w:pPr>
              <w:spacing w:before="20" w:after="20"/>
              <w:rPr>
                <w:rFonts w:ascii="Arial" w:hAnsi="Arial"/>
                <w:color w:val="FFFFFF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o371"/>
                  <w:enabled/>
                  <w:calcOnExit w:val="0"/>
                  <w:helpText w:type="text" w:val="Ao finalizar a digitação deste campo, utilize a tecla &lt;TAB&gt; para passar ao campo seguinte."/>
                  <w:statusText w:type="text" w:val="Ao finalizar a digitação deste campo, utilize a tecla &lt;TAB&gt; para passar ao campo seguinte."/>
                  <w:textInput>
                    <w:maxLength w:val="9"/>
                  </w:textInput>
                </w:ffData>
              </w:fldChar>
            </w:r>
            <w:r w:rsidR="00753AE3"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</w:tr>
      <w:tr w:rsidR="00753AE3" w14:paraId="131607A1" w14:textId="77777777" w:rsidTr="003012DE">
        <w:trPr>
          <w:trHeight w:hRule="exact" w:val="283"/>
        </w:trPr>
        <w:tc>
          <w:tcPr>
            <w:tcW w:w="1701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vAlign w:val="center"/>
          </w:tcPr>
          <w:p w14:paraId="1D544041" w14:textId="77777777" w:rsidR="00753AE3" w:rsidRPr="008764DF" w:rsidRDefault="002849B0" w:rsidP="00EF4A04">
            <w:pPr>
              <w:spacing w:before="20" w:after="20"/>
              <w:rPr>
                <w:rFonts w:ascii="Arial" w:hAnsi="Arial"/>
                <w:color w:val="FFFFFF"/>
                <w:sz w:val="14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helpText w:type="text" w:val="Campo numérico.&#10;Ao finalizar a digitação deste campo, utilize a tecla &lt;TAB&gt; para passar ao campo seguinte."/>
                  <w:statusText w:type="text" w:val="Campo numérico.  Ao finalizar a digitação deste campo, utilize a tecla &lt;TAB&gt; para passar ao campo seguinte."/>
                  <w:textInput>
                    <w:maxLength w:val="12"/>
                  </w:textInput>
                </w:ffData>
              </w:fldChar>
            </w:r>
            <w:r w:rsidR="00753AE3"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3686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943634" w:themeColor="accent2" w:themeShade="BF"/>
            </w:tcBorders>
            <w:vAlign w:val="center"/>
          </w:tcPr>
          <w:p w14:paraId="4431BB0E" w14:textId="77777777" w:rsidR="00753AE3" w:rsidRPr="00D75E2A" w:rsidRDefault="002849B0" w:rsidP="00EF4A04">
            <w:pPr>
              <w:spacing w:before="20" w:after="20"/>
              <w:rPr>
                <w:rFonts w:ascii="Arial" w:hAnsi="Arial"/>
                <w:color w:val="FFFFFF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o405"/>
                  <w:enabled/>
                  <w:calcOnExit w:val="0"/>
                  <w:helpText w:type="text" w:val="Ao finalizar a digitação deste campo, utilize a tecla &lt;TAB&gt; para passar ao campo seguinte."/>
                  <w:statusText w:type="text" w:val="Ao finalizar a digitação deste campo, utilize a tecla &lt;TAB&gt; para passar ao campo seguinte."/>
                  <w:textInput>
                    <w:maxLength w:val="39"/>
                  </w:textInput>
                </w:ffData>
              </w:fldChar>
            </w:r>
            <w:r w:rsidR="00753AE3"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800000"/>
              <w:left w:val="single" w:sz="4" w:space="0" w:color="943634" w:themeColor="accent2" w:themeShade="BF"/>
              <w:bottom w:val="single" w:sz="4" w:space="0" w:color="800000"/>
              <w:right w:val="single" w:sz="4" w:space="0" w:color="800000"/>
            </w:tcBorders>
            <w:vAlign w:val="center"/>
          </w:tcPr>
          <w:p w14:paraId="42E1DFD4" w14:textId="77777777" w:rsidR="00753AE3" w:rsidRPr="00D75E2A" w:rsidRDefault="002849B0" w:rsidP="00EF4A04">
            <w:pPr>
              <w:spacing w:before="20" w:after="20"/>
              <w:rPr>
                <w:rFonts w:ascii="Arial" w:hAnsi="Arial"/>
                <w:color w:val="FFFFFF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helpText w:type="text" w:val="Campo numérico.&#10;Ao finalizar a digitação deste campo, utilize a tecla &lt;TAB&gt; para passar ao campo seguinte."/>
                  <w:statusText w:type="text" w:val="Campo numérico.  Ao finalizar a digitação deste campo, utilize a tecla &lt;TAB&gt; para passar ao campo seguinte."/>
                  <w:textInput>
                    <w:maxLength w:val="14"/>
                  </w:textInput>
                </w:ffData>
              </w:fldChar>
            </w:r>
            <w:r w:rsidR="00753AE3"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vAlign w:val="center"/>
          </w:tcPr>
          <w:p w14:paraId="6E549663" w14:textId="77777777" w:rsidR="00753AE3" w:rsidRPr="002B2436" w:rsidRDefault="002849B0" w:rsidP="00EF4A04">
            <w:pPr>
              <w:spacing w:before="20" w:after="20"/>
              <w:rPr>
                <w:rFonts w:ascii="Arial" w:hAnsi="Arial"/>
                <w:color w:val="FFFFFF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o388"/>
                  <w:enabled/>
                  <w:calcOnExit w:val="0"/>
                  <w:helpText w:type="text" w:val="Campo numérico.&#10;Ao finalizar a digitação deste campo, utilize a tecla &lt;TAB&gt; para passar ao campo seguinte."/>
                  <w:statusText w:type="text" w:val="Campo numérico.  Ao finalizar a digitação deste campo, utilize a tecla &lt;TAB&gt; para passar ao campo seguinte."/>
                  <w:textInput>
                    <w:maxLength w:val="14"/>
                  </w:textInput>
                </w:ffData>
              </w:fldChar>
            </w:r>
            <w:r w:rsidR="00753AE3"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vAlign w:val="center"/>
          </w:tcPr>
          <w:p w14:paraId="3E1A5405" w14:textId="77777777" w:rsidR="00753AE3" w:rsidRPr="00D93CAD" w:rsidRDefault="002849B0" w:rsidP="00EF4A04">
            <w:pPr>
              <w:spacing w:before="20" w:after="20"/>
              <w:rPr>
                <w:rFonts w:ascii="Arial" w:hAnsi="Arial"/>
                <w:color w:val="FFFFFF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o371"/>
                  <w:enabled/>
                  <w:calcOnExit w:val="0"/>
                  <w:helpText w:type="text" w:val="Ao finalizar a digitação deste campo, utilize a tecla &lt;TAB&gt; para passar ao campo seguinte."/>
                  <w:statusText w:type="text" w:val="Ao finalizar a digitação deste campo, utilize a tecla &lt;TAB&gt; para passar ao campo seguinte."/>
                  <w:textInput>
                    <w:maxLength w:val="9"/>
                  </w:textInput>
                </w:ffData>
              </w:fldChar>
            </w:r>
            <w:r w:rsidR="00753AE3"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</w:tr>
      <w:tr w:rsidR="00753AE3" w14:paraId="6F87C03D" w14:textId="77777777" w:rsidTr="003012DE">
        <w:trPr>
          <w:trHeight w:hRule="exact" w:val="283"/>
        </w:trPr>
        <w:tc>
          <w:tcPr>
            <w:tcW w:w="1701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vAlign w:val="center"/>
          </w:tcPr>
          <w:p w14:paraId="4F2F6DB9" w14:textId="77777777" w:rsidR="00753AE3" w:rsidRPr="008764DF" w:rsidRDefault="002849B0" w:rsidP="00EF4A04">
            <w:pPr>
              <w:spacing w:before="20" w:after="20"/>
              <w:rPr>
                <w:rFonts w:ascii="Arial" w:hAnsi="Arial"/>
                <w:color w:val="FFFFFF"/>
                <w:sz w:val="14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helpText w:type="text" w:val="Campo numérico.&#10;Ao finalizar a digitação deste campo, utilize a tecla &lt;TAB&gt; para passar ao campo seguinte."/>
                  <w:statusText w:type="text" w:val="Campo numérico.  Ao finalizar a digitação deste campo, utilize a tecla &lt;TAB&gt; para passar ao campo seguinte."/>
                  <w:textInput>
                    <w:maxLength w:val="12"/>
                  </w:textInput>
                </w:ffData>
              </w:fldChar>
            </w:r>
            <w:r w:rsidR="00753AE3"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3686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943634" w:themeColor="accent2" w:themeShade="BF"/>
            </w:tcBorders>
            <w:vAlign w:val="center"/>
          </w:tcPr>
          <w:p w14:paraId="699141EC" w14:textId="77777777" w:rsidR="00753AE3" w:rsidRPr="00D75E2A" w:rsidRDefault="002849B0" w:rsidP="00EF4A04">
            <w:pPr>
              <w:spacing w:before="20" w:after="20"/>
              <w:rPr>
                <w:rFonts w:ascii="Arial" w:hAnsi="Arial"/>
                <w:color w:val="FFFFFF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o405"/>
                  <w:enabled/>
                  <w:calcOnExit w:val="0"/>
                  <w:helpText w:type="text" w:val="Ao finalizar a digitação deste campo, utilize a tecla &lt;TAB&gt; para passar ao campo seguinte."/>
                  <w:statusText w:type="text" w:val="Ao finalizar a digitação deste campo, utilize a tecla &lt;TAB&gt; para passar ao campo seguinte."/>
                  <w:textInput>
                    <w:maxLength w:val="39"/>
                  </w:textInput>
                </w:ffData>
              </w:fldChar>
            </w:r>
            <w:r w:rsidR="00753AE3"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800000"/>
              <w:left w:val="single" w:sz="4" w:space="0" w:color="943634" w:themeColor="accent2" w:themeShade="BF"/>
              <w:bottom w:val="single" w:sz="4" w:space="0" w:color="800000"/>
              <w:right w:val="single" w:sz="4" w:space="0" w:color="800000"/>
            </w:tcBorders>
            <w:vAlign w:val="center"/>
          </w:tcPr>
          <w:p w14:paraId="049AF446" w14:textId="77777777" w:rsidR="00753AE3" w:rsidRPr="00D75E2A" w:rsidRDefault="002849B0" w:rsidP="00EF4A04">
            <w:pPr>
              <w:spacing w:before="20" w:after="20"/>
              <w:rPr>
                <w:rFonts w:ascii="Arial" w:hAnsi="Arial"/>
                <w:color w:val="FFFFFF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helpText w:type="text" w:val="Campo numérico.&#10;Ao finalizar a digitação deste campo, utilize a tecla &lt;TAB&gt; para passar ao campo seguinte."/>
                  <w:statusText w:type="text" w:val="Campo numérico.  Ao finalizar a digitação deste campo, utilize a tecla &lt;TAB&gt; para passar ao campo seguinte."/>
                  <w:textInput>
                    <w:maxLength w:val="14"/>
                  </w:textInput>
                </w:ffData>
              </w:fldChar>
            </w:r>
            <w:r w:rsidR="00753AE3"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vAlign w:val="center"/>
          </w:tcPr>
          <w:p w14:paraId="4799C65F" w14:textId="77777777" w:rsidR="00753AE3" w:rsidRPr="002B2436" w:rsidRDefault="002849B0" w:rsidP="00EF4A04">
            <w:pPr>
              <w:spacing w:before="20" w:after="20"/>
              <w:rPr>
                <w:rFonts w:ascii="Arial" w:hAnsi="Arial"/>
                <w:color w:val="FFFFFF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o388"/>
                  <w:enabled/>
                  <w:calcOnExit w:val="0"/>
                  <w:helpText w:type="text" w:val="Campo numérico.&#10;Ao finalizar a digitação deste campo, utilize a tecla &lt;TAB&gt; para passar ao campo seguinte."/>
                  <w:statusText w:type="text" w:val="Campo numérico.  Ao finalizar a digitação deste campo, utilize a tecla &lt;TAB&gt; para passar ao campo seguinte."/>
                  <w:textInput>
                    <w:maxLength w:val="14"/>
                  </w:textInput>
                </w:ffData>
              </w:fldChar>
            </w:r>
            <w:r w:rsidR="00753AE3"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vAlign w:val="center"/>
          </w:tcPr>
          <w:p w14:paraId="715BF30A" w14:textId="77777777" w:rsidR="00753AE3" w:rsidRPr="00D93CAD" w:rsidRDefault="002849B0" w:rsidP="00EF4A04">
            <w:pPr>
              <w:spacing w:before="20" w:after="20"/>
              <w:rPr>
                <w:rFonts w:ascii="Arial" w:hAnsi="Arial"/>
                <w:color w:val="FFFFFF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o371"/>
                  <w:enabled/>
                  <w:calcOnExit w:val="0"/>
                  <w:helpText w:type="text" w:val="Ao finalizar a digitação deste campo, utilize a tecla &lt;TAB&gt; para passar ao campo seguinte."/>
                  <w:statusText w:type="text" w:val="Ao finalizar a digitação deste campo, utilize a tecla &lt;TAB&gt; para passar ao campo seguinte."/>
                  <w:textInput>
                    <w:maxLength w:val="9"/>
                  </w:textInput>
                </w:ffData>
              </w:fldChar>
            </w:r>
            <w:r w:rsidR="00753AE3"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</w:tr>
      <w:tr w:rsidR="00753AE3" w14:paraId="36B65FD4" w14:textId="77777777" w:rsidTr="003012DE">
        <w:trPr>
          <w:trHeight w:hRule="exact" w:val="283"/>
        </w:trPr>
        <w:tc>
          <w:tcPr>
            <w:tcW w:w="1701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vAlign w:val="center"/>
          </w:tcPr>
          <w:p w14:paraId="45E6DCDF" w14:textId="77777777" w:rsidR="00753AE3" w:rsidRPr="008764DF" w:rsidRDefault="002849B0" w:rsidP="00EF4A04">
            <w:pPr>
              <w:spacing w:before="20" w:after="20"/>
              <w:rPr>
                <w:rFonts w:ascii="Arial" w:hAnsi="Arial"/>
                <w:color w:val="FFFFFF"/>
                <w:sz w:val="14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helpText w:type="text" w:val="Campo numérico.&#10;Ao finalizar a digitação deste campo, utilize a tecla &lt;TAB&gt; para passar ao campo seguinte."/>
                  <w:statusText w:type="text" w:val="Campo numérico.  Ao finalizar a digitação deste campo, utilize a tecla &lt;TAB&gt; para passar ao campo seguinte."/>
                  <w:textInput>
                    <w:maxLength w:val="12"/>
                  </w:textInput>
                </w:ffData>
              </w:fldChar>
            </w:r>
            <w:r w:rsidR="00753AE3"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3686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943634" w:themeColor="accent2" w:themeShade="BF"/>
            </w:tcBorders>
            <w:vAlign w:val="center"/>
          </w:tcPr>
          <w:p w14:paraId="44B42277" w14:textId="77777777" w:rsidR="00753AE3" w:rsidRPr="00D75E2A" w:rsidRDefault="002849B0" w:rsidP="00EF4A04">
            <w:pPr>
              <w:spacing w:before="20" w:after="20"/>
              <w:rPr>
                <w:rFonts w:ascii="Arial" w:hAnsi="Arial"/>
                <w:color w:val="FFFFFF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o405"/>
                  <w:enabled/>
                  <w:calcOnExit w:val="0"/>
                  <w:helpText w:type="text" w:val="Ao finalizar a digitação deste campo, utilize a tecla &lt;TAB&gt; para passar ao campo seguinte."/>
                  <w:statusText w:type="text" w:val="Ao finalizar a digitação deste campo, utilize a tecla &lt;TAB&gt; para passar ao campo seguinte."/>
                  <w:textInput>
                    <w:maxLength w:val="39"/>
                  </w:textInput>
                </w:ffData>
              </w:fldChar>
            </w:r>
            <w:r w:rsidR="00753AE3"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800000"/>
              <w:left w:val="single" w:sz="4" w:space="0" w:color="943634" w:themeColor="accent2" w:themeShade="BF"/>
              <w:bottom w:val="single" w:sz="4" w:space="0" w:color="800000"/>
              <w:right w:val="single" w:sz="4" w:space="0" w:color="800000"/>
            </w:tcBorders>
            <w:vAlign w:val="center"/>
          </w:tcPr>
          <w:p w14:paraId="4D9B05B2" w14:textId="77777777" w:rsidR="00753AE3" w:rsidRPr="00D75E2A" w:rsidRDefault="002849B0" w:rsidP="00EF4A04">
            <w:pPr>
              <w:spacing w:before="20" w:after="20"/>
              <w:rPr>
                <w:rFonts w:ascii="Arial" w:hAnsi="Arial"/>
                <w:color w:val="FFFFFF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helpText w:type="text" w:val="Campo numérico.&#10;Ao finalizar a digitação deste campo, utilize a tecla &lt;TAB&gt; para passar ao campo seguinte."/>
                  <w:statusText w:type="text" w:val="Campo numérico.  Ao finalizar a digitação deste campo, utilize a tecla &lt;TAB&gt; para passar ao campo seguinte."/>
                  <w:textInput>
                    <w:maxLength w:val="14"/>
                  </w:textInput>
                </w:ffData>
              </w:fldChar>
            </w:r>
            <w:r w:rsidR="00753AE3"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vAlign w:val="center"/>
          </w:tcPr>
          <w:p w14:paraId="4F366F08" w14:textId="77777777" w:rsidR="00753AE3" w:rsidRPr="002B2436" w:rsidRDefault="002849B0" w:rsidP="00EF4A04">
            <w:pPr>
              <w:spacing w:before="20" w:after="20"/>
              <w:rPr>
                <w:rFonts w:ascii="Arial" w:hAnsi="Arial"/>
                <w:color w:val="FFFFFF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o388"/>
                  <w:enabled/>
                  <w:calcOnExit w:val="0"/>
                  <w:helpText w:type="text" w:val="Campo numérico.&#10;Ao finalizar a digitação deste campo, utilize a tecla &lt;TAB&gt; para passar ao campo seguinte."/>
                  <w:statusText w:type="text" w:val="Campo numérico.  Ao finalizar a digitação deste campo, utilize a tecla &lt;TAB&gt; para passar ao campo seguinte."/>
                  <w:textInput>
                    <w:maxLength w:val="14"/>
                  </w:textInput>
                </w:ffData>
              </w:fldChar>
            </w:r>
            <w:r w:rsidR="00753AE3"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vAlign w:val="center"/>
          </w:tcPr>
          <w:p w14:paraId="764E58EC" w14:textId="77777777" w:rsidR="00753AE3" w:rsidRPr="00D93CAD" w:rsidRDefault="002849B0" w:rsidP="00EF4A04">
            <w:pPr>
              <w:spacing w:before="20" w:after="20"/>
              <w:rPr>
                <w:rFonts w:ascii="Arial" w:hAnsi="Arial"/>
                <w:color w:val="FFFFFF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o371"/>
                  <w:enabled/>
                  <w:calcOnExit w:val="0"/>
                  <w:helpText w:type="text" w:val="Ao finalizar a digitação deste campo, utilize a tecla &lt;TAB&gt; para passar ao campo seguinte."/>
                  <w:statusText w:type="text" w:val="Ao finalizar a digitação deste campo, utilize a tecla &lt;TAB&gt; para passar ao campo seguinte."/>
                  <w:textInput>
                    <w:maxLength w:val="9"/>
                  </w:textInput>
                </w:ffData>
              </w:fldChar>
            </w:r>
            <w:r w:rsidR="00753AE3"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</w:tr>
      <w:tr w:rsidR="00753AE3" w14:paraId="4E3DC3FA" w14:textId="77777777" w:rsidTr="003012DE">
        <w:trPr>
          <w:trHeight w:hRule="exact" w:val="283"/>
        </w:trPr>
        <w:tc>
          <w:tcPr>
            <w:tcW w:w="1701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vAlign w:val="center"/>
          </w:tcPr>
          <w:p w14:paraId="0D8718DE" w14:textId="77777777" w:rsidR="00753AE3" w:rsidRPr="008764DF" w:rsidRDefault="002849B0" w:rsidP="00EF4A04">
            <w:pPr>
              <w:spacing w:before="20" w:after="20"/>
              <w:rPr>
                <w:rFonts w:ascii="Arial" w:hAnsi="Arial"/>
                <w:color w:val="FFFFFF"/>
                <w:sz w:val="14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helpText w:type="text" w:val="Campo numérico.&#10;Ao finalizar a digitação deste campo, utilize a tecla &lt;TAB&gt; para passar ao campo seguinte."/>
                  <w:statusText w:type="text" w:val="Campo numérico.  Ao finalizar a digitação deste campo, utilize a tecla &lt;TAB&gt; para passar ao campo seguinte."/>
                  <w:textInput>
                    <w:maxLength w:val="12"/>
                  </w:textInput>
                </w:ffData>
              </w:fldChar>
            </w:r>
            <w:r w:rsidR="00753AE3"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3686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943634" w:themeColor="accent2" w:themeShade="BF"/>
            </w:tcBorders>
            <w:vAlign w:val="center"/>
          </w:tcPr>
          <w:p w14:paraId="12D1AFC1" w14:textId="77777777" w:rsidR="00753AE3" w:rsidRPr="00D75E2A" w:rsidRDefault="002849B0" w:rsidP="00EF4A04">
            <w:pPr>
              <w:spacing w:before="20" w:after="20"/>
              <w:rPr>
                <w:rFonts w:ascii="Arial" w:hAnsi="Arial"/>
                <w:color w:val="FFFFFF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o405"/>
                  <w:enabled/>
                  <w:calcOnExit w:val="0"/>
                  <w:helpText w:type="text" w:val="Ao finalizar a digitação deste campo, utilize a tecla &lt;TAB&gt; para passar ao campo seguinte."/>
                  <w:statusText w:type="text" w:val="Ao finalizar a digitação deste campo, utilize a tecla &lt;TAB&gt; para passar ao campo seguinte."/>
                  <w:textInput>
                    <w:maxLength w:val="39"/>
                  </w:textInput>
                </w:ffData>
              </w:fldChar>
            </w:r>
            <w:r w:rsidR="00753AE3"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800000"/>
              <w:left w:val="single" w:sz="4" w:space="0" w:color="943634" w:themeColor="accent2" w:themeShade="BF"/>
              <w:bottom w:val="single" w:sz="4" w:space="0" w:color="800000"/>
              <w:right w:val="single" w:sz="4" w:space="0" w:color="800000"/>
            </w:tcBorders>
            <w:vAlign w:val="center"/>
          </w:tcPr>
          <w:p w14:paraId="11502DF2" w14:textId="77777777" w:rsidR="00753AE3" w:rsidRPr="00D75E2A" w:rsidRDefault="002849B0" w:rsidP="00EF4A04">
            <w:pPr>
              <w:spacing w:before="20" w:after="20"/>
              <w:rPr>
                <w:rFonts w:ascii="Arial" w:hAnsi="Arial"/>
                <w:color w:val="FFFFFF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helpText w:type="text" w:val="Campo numérico.&#10;Ao finalizar a digitação deste campo, utilize a tecla &lt;TAB&gt; para passar ao campo seguinte."/>
                  <w:statusText w:type="text" w:val="Campo numérico.  Ao finalizar a digitação deste campo, utilize a tecla &lt;TAB&gt; para passar ao campo seguinte."/>
                  <w:textInput>
                    <w:maxLength w:val="14"/>
                  </w:textInput>
                </w:ffData>
              </w:fldChar>
            </w:r>
            <w:r w:rsidR="00753AE3"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vAlign w:val="center"/>
          </w:tcPr>
          <w:p w14:paraId="4BFF648C" w14:textId="77777777" w:rsidR="00753AE3" w:rsidRPr="002B2436" w:rsidRDefault="002849B0" w:rsidP="00EF4A04">
            <w:pPr>
              <w:spacing w:before="20" w:after="20"/>
              <w:rPr>
                <w:rFonts w:ascii="Arial" w:hAnsi="Arial"/>
                <w:color w:val="FFFFFF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o388"/>
                  <w:enabled/>
                  <w:calcOnExit w:val="0"/>
                  <w:helpText w:type="text" w:val="Campo numérico.&#10;Ao finalizar a digitação deste campo, utilize a tecla &lt;TAB&gt; para passar ao campo seguinte."/>
                  <w:statusText w:type="text" w:val="Campo numérico.  Ao finalizar a digitação deste campo, utilize a tecla &lt;TAB&gt; para passar ao campo seguinte."/>
                  <w:textInput>
                    <w:maxLength w:val="14"/>
                  </w:textInput>
                </w:ffData>
              </w:fldChar>
            </w:r>
            <w:r w:rsidR="00753AE3"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vAlign w:val="center"/>
          </w:tcPr>
          <w:p w14:paraId="1FC11B37" w14:textId="77777777" w:rsidR="00753AE3" w:rsidRPr="00D93CAD" w:rsidRDefault="002849B0" w:rsidP="00EF4A04">
            <w:pPr>
              <w:spacing w:before="20" w:after="20"/>
              <w:rPr>
                <w:rFonts w:ascii="Arial" w:hAnsi="Arial"/>
                <w:color w:val="FFFFFF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o371"/>
                  <w:enabled/>
                  <w:calcOnExit w:val="0"/>
                  <w:helpText w:type="text" w:val="Ao finalizar a digitação deste campo, utilize a tecla &lt;TAB&gt; para passar ao campo seguinte."/>
                  <w:statusText w:type="text" w:val="Ao finalizar a digitação deste campo, utilize a tecla &lt;TAB&gt; para passar ao campo seguinte."/>
                  <w:textInput>
                    <w:maxLength w:val="9"/>
                  </w:textInput>
                </w:ffData>
              </w:fldChar>
            </w:r>
            <w:r w:rsidR="00753AE3"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</w:tr>
      <w:tr w:rsidR="00753AE3" w14:paraId="3C1894D2" w14:textId="77777777" w:rsidTr="003012DE">
        <w:trPr>
          <w:trHeight w:hRule="exact" w:val="279"/>
        </w:trPr>
        <w:tc>
          <w:tcPr>
            <w:tcW w:w="1701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vAlign w:val="center"/>
          </w:tcPr>
          <w:p w14:paraId="32943419" w14:textId="77777777" w:rsidR="00753AE3" w:rsidRPr="008764DF" w:rsidRDefault="002849B0" w:rsidP="00EF4A04">
            <w:pPr>
              <w:spacing w:before="20" w:after="20"/>
              <w:rPr>
                <w:rFonts w:ascii="Arial" w:hAnsi="Arial"/>
                <w:color w:val="FFFFFF"/>
                <w:sz w:val="14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helpText w:type="text" w:val="Campo numérico.&#10;Ao finalizar a digitação deste campo, utilize a tecla &lt;TAB&gt; para passar ao campo seguinte."/>
                  <w:statusText w:type="text" w:val="Campo numérico.  Ao finalizar a digitação deste campo, utilize a tecla &lt;TAB&gt; para passar ao campo seguinte."/>
                  <w:textInput>
                    <w:maxLength w:val="12"/>
                  </w:textInput>
                </w:ffData>
              </w:fldChar>
            </w:r>
            <w:r w:rsidR="00753AE3"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3686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943634" w:themeColor="accent2" w:themeShade="BF"/>
            </w:tcBorders>
            <w:vAlign w:val="center"/>
          </w:tcPr>
          <w:p w14:paraId="7A9F7A98" w14:textId="77777777" w:rsidR="00753AE3" w:rsidRPr="00D75E2A" w:rsidRDefault="002849B0" w:rsidP="00EF4A04">
            <w:pPr>
              <w:spacing w:before="20" w:after="20"/>
              <w:rPr>
                <w:rFonts w:ascii="Arial" w:hAnsi="Arial"/>
                <w:color w:val="FFFFFF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o405"/>
                  <w:enabled/>
                  <w:calcOnExit w:val="0"/>
                  <w:helpText w:type="text" w:val="Ao finalizar a digitação deste campo, utilize a tecla &lt;TAB&gt; para passar ao campo seguinte."/>
                  <w:statusText w:type="text" w:val="Ao finalizar a digitação deste campo, utilize a tecla &lt;TAB&gt; para passar ao campo seguinte."/>
                  <w:textInput>
                    <w:maxLength w:val="39"/>
                  </w:textInput>
                </w:ffData>
              </w:fldChar>
            </w:r>
            <w:r w:rsidR="00753AE3"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800000"/>
              <w:left w:val="single" w:sz="4" w:space="0" w:color="943634" w:themeColor="accent2" w:themeShade="BF"/>
              <w:bottom w:val="single" w:sz="4" w:space="0" w:color="800000"/>
              <w:right w:val="single" w:sz="4" w:space="0" w:color="800000"/>
            </w:tcBorders>
            <w:vAlign w:val="center"/>
          </w:tcPr>
          <w:p w14:paraId="532F1F6A" w14:textId="77777777" w:rsidR="00753AE3" w:rsidRPr="00D75E2A" w:rsidRDefault="002849B0" w:rsidP="00EF4A04">
            <w:pPr>
              <w:spacing w:before="20" w:after="20"/>
              <w:rPr>
                <w:rFonts w:ascii="Arial" w:hAnsi="Arial"/>
                <w:color w:val="FFFFFF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helpText w:type="text" w:val="Campo numérico.&#10;Ao finalizar a digitação deste campo, utilize a tecla &lt;TAB&gt; para passar ao campo seguinte."/>
                  <w:statusText w:type="text" w:val="Campo numérico.  Ao finalizar a digitação deste campo, utilize a tecla &lt;TAB&gt; para passar ao campo seguinte."/>
                  <w:textInput>
                    <w:maxLength w:val="14"/>
                  </w:textInput>
                </w:ffData>
              </w:fldChar>
            </w:r>
            <w:r w:rsidR="00753AE3"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vAlign w:val="center"/>
          </w:tcPr>
          <w:p w14:paraId="51D50BA2" w14:textId="77777777" w:rsidR="00753AE3" w:rsidRPr="002B2436" w:rsidRDefault="002849B0" w:rsidP="00EF4A04">
            <w:pPr>
              <w:spacing w:before="20" w:after="20"/>
              <w:rPr>
                <w:rFonts w:ascii="Arial" w:hAnsi="Arial"/>
                <w:color w:val="FFFFFF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o388"/>
                  <w:enabled/>
                  <w:calcOnExit w:val="0"/>
                  <w:helpText w:type="text" w:val="Campo numérico.&#10;Ao finalizar a digitação deste campo, utilize a tecla &lt;TAB&gt; para passar ao campo seguinte."/>
                  <w:statusText w:type="text" w:val="Campo numérico.  Ao finalizar a digitação deste campo, utilize a tecla &lt;TAB&gt; para passar ao campo seguinte."/>
                  <w:textInput>
                    <w:maxLength w:val="14"/>
                  </w:textInput>
                </w:ffData>
              </w:fldChar>
            </w:r>
            <w:r w:rsidR="00753AE3"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vAlign w:val="center"/>
          </w:tcPr>
          <w:p w14:paraId="752C35CB" w14:textId="77777777" w:rsidR="00753AE3" w:rsidRPr="00D93CAD" w:rsidRDefault="002849B0" w:rsidP="00EF4A04">
            <w:pPr>
              <w:spacing w:before="20" w:after="20"/>
              <w:rPr>
                <w:rFonts w:ascii="Arial" w:hAnsi="Arial"/>
                <w:color w:val="FFFFFF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o371"/>
                  <w:enabled/>
                  <w:calcOnExit w:val="0"/>
                  <w:helpText w:type="text" w:val="Ao finalizar a digitação deste campo, utilize a tecla &lt;TAB&gt; para passar ao campo seguinte."/>
                  <w:statusText w:type="text" w:val="Ao finalizar a digitação deste campo, utilize a tecla &lt;TAB&gt; para passar ao campo seguinte."/>
                  <w:textInput>
                    <w:maxLength w:val="9"/>
                  </w:textInput>
                </w:ffData>
              </w:fldChar>
            </w:r>
            <w:r w:rsidR="00753AE3"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</w:tr>
      <w:tr w:rsidR="00753AE3" w14:paraId="0D4D0427" w14:textId="77777777" w:rsidTr="003012DE">
        <w:trPr>
          <w:trHeight w:hRule="exact" w:val="283"/>
        </w:trPr>
        <w:tc>
          <w:tcPr>
            <w:tcW w:w="1701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vAlign w:val="center"/>
          </w:tcPr>
          <w:p w14:paraId="161221AC" w14:textId="77777777" w:rsidR="00753AE3" w:rsidRPr="008764DF" w:rsidRDefault="002849B0" w:rsidP="00EF4A04">
            <w:pPr>
              <w:spacing w:before="20" w:after="20"/>
              <w:rPr>
                <w:rFonts w:ascii="Arial" w:hAnsi="Arial"/>
                <w:color w:val="FFFFFF"/>
                <w:sz w:val="14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helpText w:type="text" w:val="Campo numérico.&#10;Ao finalizar a digitação deste campo, utilize a tecla &lt;TAB&gt; para passar ao campo seguinte."/>
                  <w:statusText w:type="text" w:val="Campo numérico.  Ao finalizar a digitação deste campo, utilize a tecla &lt;TAB&gt; para passar ao campo seguinte."/>
                  <w:textInput>
                    <w:maxLength w:val="12"/>
                  </w:textInput>
                </w:ffData>
              </w:fldChar>
            </w:r>
            <w:r w:rsidR="00753AE3"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3686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943634" w:themeColor="accent2" w:themeShade="BF"/>
            </w:tcBorders>
            <w:vAlign w:val="center"/>
          </w:tcPr>
          <w:p w14:paraId="50A26DBE" w14:textId="77777777" w:rsidR="00753AE3" w:rsidRPr="00D75E2A" w:rsidRDefault="002849B0" w:rsidP="00EF4A04">
            <w:pPr>
              <w:spacing w:before="20" w:after="20"/>
              <w:rPr>
                <w:rFonts w:ascii="Arial" w:hAnsi="Arial"/>
                <w:color w:val="FFFFFF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o405"/>
                  <w:enabled/>
                  <w:calcOnExit w:val="0"/>
                  <w:helpText w:type="text" w:val="Ao finalizar a digitação deste campo, utilize a tecla &lt;TAB&gt; para passar ao campo seguinte."/>
                  <w:statusText w:type="text" w:val="Ao finalizar a digitação deste campo, utilize a tecla &lt;TAB&gt; para passar ao campo seguinte."/>
                  <w:textInput>
                    <w:maxLength w:val="39"/>
                  </w:textInput>
                </w:ffData>
              </w:fldChar>
            </w:r>
            <w:r w:rsidR="00753AE3"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800000"/>
              <w:left w:val="single" w:sz="4" w:space="0" w:color="943634" w:themeColor="accent2" w:themeShade="BF"/>
              <w:bottom w:val="single" w:sz="4" w:space="0" w:color="800000"/>
              <w:right w:val="single" w:sz="4" w:space="0" w:color="800000"/>
            </w:tcBorders>
            <w:vAlign w:val="center"/>
          </w:tcPr>
          <w:p w14:paraId="0258FCF3" w14:textId="77777777" w:rsidR="00753AE3" w:rsidRPr="00D75E2A" w:rsidRDefault="002849B0" w:rsidP="00EF4A04">
            <w:pPr>
              <w:spacing w:before="20" w:after="20"/>
              <w:rPr>
                <w:rFonts w:ascii="Arial" w:hAnsi="Arial"/>
                <w:color w:val="FFFFFF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helpText w:type="text" w:val="Campo numérico.&#10;Ao finalizar a digitação deste campo, utilize a tecla &lt;TAB&gt; para passar ao campo seguinte."/>
                  <w:statusText w:type="text" w:val="Campo numérico.  Ao finalizar a digitação deste campo, utilize a tecla &lt;TAB&gt; para passar ao campo seguinte."/>
                  <w:textInput>
                    <w:maxLength w:val="14"/>
                  </w:textInput>
                </w:ffData>
              </w:fldChar>
            </w:r>
            <w:r w:rsidR="00753AE3"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vAlign w:val="center"/>
          </w:tcPr>
          <w:p w14:paraId="2AECB179" w14:textId="77777777" w:rsidR="00753AE3" w:rsidRPr="002B2436" w:rsidRDefault="002849B0" w:rsidP="00EF4A04">
            <w:pPr>
              <w:spacing w:before="20" w:after="20"/>
              <w:rPr>
                <w:rFonts w:ascii="Arial" w:hAnsi="Arial"/>
                <w:color w:val="FFFFFF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o388"/>
                  <w:enabled/>
                  <w:calcOnExit w:val="0"/>
                  <w:helpText w:type="text" w:val="Campo numérico.&#10;Ao finalizar a digitação deste campo, utilize a tecla &lt;TAB&gt; para passar ao campo seguinte."/>
                  <w:statusText w:type="text" w:val="Campo numérico.  Ao finalizar a digitação deste campo, utilize a tecla &lt;TAB&gt; para passar ao campo seguinte."/>
                  <w:textInput>
                    <w:maxLength w:val="14"/>
                  </w:textInput>
                </w:ffData>
              </w:fldChar>
            </w:r>
            <w:r w:rsidR="00753AE3"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vAlign w:val="center"/>
          </w:tcPr>
          <w:p w14:paraId="55613577" w14:textId="77777777" w:rsidR="00753AE3" w:rsidRPr="00D93CAD" w:rsidRDefault="002849B0" w:rsidP="00EF4A04">
            <w:pPr>
              <w:spacing w:before="20" w:after="20"/>
              <w:rPr>
                <w:rFonts w:ascii="Arial" w:hAnsi="Arial"/>
                <w:color w:val="FFFFFF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o371"/>
                  <w:enabled/>
                  <w:calcOnExit w:val="0"/>
                  <w:helpText w:type="text" w:val="Ao finalizar a digitação deste campo, utilize a tecla &lt;TAB&gt; para passar ao campo seguinte."/>
                  <w:statusText w:type="text" w:val="Ao finalizar a digitação deste campo, utilize a tecla &lt;TAB&gt; para passar ao campo seguinte."/>
                  <w:textInput>
                    <w:maxLength w:val="9"/>
                  </w:textInput>
                </w:ffData>
              </w:fldChar>
            </w:r>
            <w:r w:rsidR="00753AE3"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</w:tr>
      <w:tr w:rsidR="00ED7C4D" w14:paraId="66784365" w14:textId="77777777" w:rsidTr="003012DE">
        <w:trPr>
          <w:trHeight w:hRule="exact" w:val="283"/>
        </w:trPr>
        <w:tc>
          <w:tcPr>
            <w:tcW w:w="1701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vAlign w:val="center"/>
          </w:tcPr>
          <w:p w14:paraId="5EA5118D" w14:textId="77777777" w:rsidR="00ED7C4D" w:rsidRDefault="00ED7C4D" w:rsidP="00EF4A04">
            <w:pPr>
              <w:spacing w:before="20" w:after="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helpText w:type="text" w:val="Campo numérico.&#10;Ao finalizar a digitação deste campo, utilize a tecla &lt;TAB&gt; para passar ao campo seguinte."/>
                  <w:statusText w:type="text" w:val="Campo numérico.  Ao finalizar a digitação deste campo, utilize a tecla &lt;TAB&gt; para passar ao campo seguinte."/>
                  <w:textInput>
                    <w:maxLength w:val="12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3686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943634" w:themeColor="accent2" w:themeShade="BF"/>
            </w:tcBorders>
            <w:vAlign w:val="center"/>
          </w:tcPr>
          <w:p w14:paraId="7D9F2FB3" w14:textId="77777777" w:rsidR="00ED7C4D" w:rsidRDefault="00ED7C4D" w:rsidP="00EF4A04">
            <w:pPr>
              <w:spacing w:before="20" w:after="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o405"/>
                  <w:enabled/>
                  <w:calcOnExit w:val="0"/>
                  <w:helpText w:type="text" w:val="Ao finalizar a digitação deste campo, utilize a tecla &lt;TAB&gt; para passar ao campo seguinte."/>
                  <w:statusText w:type="text" w:val="Ao finalizar a digitação deste campo, utilize a tecla &lt;TAB&gt; para passar ao campo seguinte."/>
                  <w:textInput>
                    <w:maxLength w:val="39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800000"/>
              <w:left w:val="single" w:sz="4" w:space="0" w:color="943634" w:themeColor="accent2" w:themeShade="BF"/>
              <w:bottom w:val="single" w:sz="4" w:space="0" w:color="800000"/>
              <w:right w:val="single" w:sz="4" w:space="0" w:color="800000"/>
            </w:tcBorders>
            <w:vAlign w:val="center"/>
          </w:tcPr>
          <w:p w14:paraId="5EF5F24B" w14:textId="77777777" w:rsidR="00ED7C4D" w:rsidRDefault="00ED7C4D" w:rsidP="00EF4A04">
            <w:pPr>
              <w:spacing w:before="20" w:after="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helpText w:type="text" w:val="Campo numérico.&#10;Ao finalizar a digitação deste campo, utilize a tecla &lt;TAB&gt; para passar ao campo seguinte."/>
                  <w:statusText w:type="text" w:val="Campo numérico.  Ao finalizar a digitação deste campo, utilize a tecla &lt;TAB&gt; para passar ao campo seguinte."/>
                  <w:textInput>
                    <w:maxLength w:val="14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vAlign w:val="center"/>
          </w:tcPr>
          <w:p w14:paraId="1C5D0249" w14:textId="77777777" w:rsidR="00ED7C4D" w:rsidRDefault="00ED7C4D" w:rsidP="00EF4A04">
            <w:pPr>
              <w:spacing w:before="20" w:after="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o388"/>
                  <w:enabled/>
                  <w:calcOnExit w:val="0"/>
                  <w:helpText w:type="text" w:val="Campo numérico.&#10;Ao finalizar a digitação deste campo, utilize a tecla &lt;TAB&gt; para passar ao campo seguinte."/>
                  <w:statusText w:type="text" w:val="Campo numérico.  Ao finalizar a digitação deste campo, utilize a tecla &lt;TAB&gt; para passar ao campo seguinte."/>
                  <w:textInput>
                    <w:maxLength w:val="14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vAlign w:val="center"/>
          </w:tcPr>
          <w:p w14:paraId="372D7898" w14:textId="77777777" w:rsidR="00ED7C4D" w:rsidRDefault="00ED7C4D" w:rsidP="00EF4A04">
            <w:pPr>
              <w:spacing w:before="20" w:after="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o371"/>
                  <w:enabled/>
                  <w:calcOnExit w:val="0"/>
                  <w:helpText w:type="text" w:val="Ao finalizar a digitação deste campo, utilize a tecla &lt;TAB&gt; para passar ao campo seguinte."/>
                  <w:statusText w:type="text" w:val="Ao finalizar a digitação deste campo, utilize a tecla &lt;TAB&gt; para passar ao campo seguinte."/>
                  <w:textInput>
                    <w:maxLength w:val="9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</w:tr>
      <w:tr w:rsidR="00753AE3" w14:paraId="4DE76006" w14:textId="77777777" w:rsidTr="003012DE">
        <w:trPr>
          <w:trHeight w:hRule="exact" w:val="283"/>
        </w:trPr>
        <w:tc>
          <w:tcPr>
            <w:tcW w:w="1701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vAlign w:val="center"/>
          </w:tcPr>
          <w:p w14:paraId="2EBE7447" w14:textId="77777777" w:rsidR="00753AE3" w:rsidRPr="008764DF" w:rsidRDefault="002849B0" w:rsidP="00EF4A04">
            <w:pPr>
              <w:spacing w:before="20" w:after="20"/>
              <w:rPr>
                <w:rFonts w:ascii="Arial" w:hAnsi="Arial"/>
                <w:color w:val="FFFFFF"/>
                <w:sz w:val="14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helpText w:type="text" w:val="Campo numérico.&#10;Ao finalizar a digitação deste campo, utilize a tecla &lt;TAB&gt; para passar ao campo seguinte."/>
                  <w:statusText w:type="text" w:val="Campo numérico.  Ao finalizar a digitação deste campo, utilize a tecla &lt;TAB&gt; para passar ao campo seguinte."/>
                  <w:textInput>
                    <w:maxLength w:val="12"/>
                  </w:textInput>
                </w:ffData>
              </w:fldChar>
            </w:r>
            <w:r w:rsidR="00753AE3"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3686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943634" w:themeColor="accent2" w:themeShade="BF"/>
            </w:tcBorders>
            <w:vAlign w:val="center"/>
          </w:tcPr>
          <w:p w14:paraId="5B7F8190" w14:textId="77777777" w:rsidR="00753AE3" w:rsidRPr="00D75E2A" w:rsidRDefault="002849B0" w:rsidP="00EF4A04">
            <w:pPr>
              <w:spacing w:before="20" w:after="20"/>
              <w:rPr>
                <w:rFonts w:ascii="Arial" w:hAnsi="Arial"/>
                <w:color w:val="FFFFFF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o405"/>
                  <w:enabled/>
                  <w:calcOnExit w:val="0"/>
                  <w:helpText w:type="text" w:val="Ao finalizar a digitação deste campo, utilize a tecla &lt;TAB&gt; para passar ao campo seguinte."/>
                  <w:statusText w:type="text" w:val="Ao finalizar a digitação deste campo, utilize a tecla &lt;TAB&gt; para passar ao campo seguinte."/>
                  <w:textInput>
                    <w:maxLength w:val="39"/>
                  </w:textInput>
                </w:ffData>
              </w:fldChar>
            </w:r>
            <w:r w:rsidR="00753AE3"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800000"/>
              <w:left w:val="single" w:sz="4" w:space="0" w:color="943634" w:themeColor="accent2" w:themeShade="BF"/>
              <w:bottom w:val="single" w:sz="4" w:space="0" w:color="800000"/>
              <w:right w:val="single" w:sz="4" w:space="0" w:color="800000"/>
            </w:tcBorders>
            <w:vAlign w:val="center"/>
          </w:tcPr>
          <w:p w14:paraId="459A4CE0" w14:textId="77777777" w:rsidR="00753AE3" w:rsidRPr="00D75E2A" w:rsidRDefault="002849B0" w:rsidP="00EF4A04">
            <w:pPr>
              <w:spacing w:before="20" w:after="20"/>
              <w:rPr>
                <w:rFonts w:ascii="Arial" w:hAnsi="Arial"/>
                <w:color w:val="FFFFFF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helpText w:type="text" w:val="Campo numérico.&#10;Ao finalizar a digitação deste campo, utilize a tecla &lt;TAB&gt; para passar ao campo seguinte."/>
                  <w:statusText w:type="text" w:val="Campo numérico.  Ao finalizar a digitação deste campo, utilize a tecla &lt;TAB&gt; para passar ao campo seguinte."/>
                  <w:textInput>
                    <w:maxLength w:val="14"/>
                  </w:textInput>
                </w:ffData>
              </w:fldChar>
            </w:r>
            <w:r w:rsidR="00753AE3"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vAlign w:val="center"/>
          </w:tcPr>
          <w:p w14:paraId="4B8405DD" w14:textId="77777777" w:rsidR="00753AE3" w:rsidRPr="002B2436" w:rsidRDefault="002849B0" w:rsidP="00EF4A04">
            <w:pPr>
              <w:spacing w:before="20" w:after="20"/>
              <w:rPr>
                <w:rFonts w:ascii="Arial" w:hAnsi="Arial"/>
                <w:color w:val="FFFFFF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o388"/>
                  <w:enabled/>
                  <w:calcOnExit w:val="0"/>
                  <w:helpText w:type="text" w:val="Campo numérico.&#10;Ao finalizar a digitação deste campo, utilize a tecla &lt;TAB&gt; para passar ao campo seguinte."/>
                  <w:statusText w:type="text" w:val="Campo numérico.  Ao finalizar a digitação deste campo, utilize a tecla &lt;TAB&gt; para passar ao campo seguinte."/>
                  <w:textInput>
                    <w:maxLength w:val="14"/>
                  </w:textInput>
                </w:ffData>
              </w:fldChar>
            </w:r>
            <w:r w:rsidR="00753AE3"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vAlign w:val="center"/>
          </w:tcPr>
          <w:p w14:paraId="22E1DCFB" w14:textId="77777777" w:rsidR="00753AE3" w:rsidRPr="00D93CAD" w:rsidRDefault="002849B0" w:rsidP="00EF4A04">
            <w:pPr>
              <w:spacing w:before="20" w:after="20"/>
              <w:rPr>
                <w:rFonts w:ascii="Arial" w:hAnsi="Arial"/>
                <w:color w:val="FFFFFF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o371"/>
                  <w:enabled/>
                  <w:calcOnExit w:val="0"/>
                  <w:helpText w:type="text" w:val="Ao finalizar a digitação deste campo, utilize a tecla &lt;TAB&gt; para passar ao campo seguinte."/>
                  <w:statusText w:type="text" w:val="Ao finalizar a digitação deste campo, utilize a tecla &lt;TAB&gt; para passar ao campo seguinte."/>
                  <w:textInput>
                    <w:maxLength w:val="9"/>
                  </w:textInput>
                </w:ffData>
              </w:fldChar>
            </w:r>
            <w:r w:rsidR="00753AE3"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</w:tr>
      <w:tr w:rsidR="00753AE3" w14:paraId="46C0A4A8" w14:textId="77777777" w:rsidTr="003012DE">
        <w:trPr>
          <w:trHeight w:hRule="exact" w:val="283"/>
        </w:trPr>
        <w:tc>
          <w:tcPr>
            <w:tcW w:w="1701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vAlign w:val="center"/>
          </w:tcPr>
          <w:p w14:paraId="405BB406" w14:textId="41B3F5C7" w:rsidR="00753AE3" w:rsidRPr="008764DF" w:rsidRDefault="002849B0" w:rsidP="00EF4A04">
            <w:pPr>
              <w:spacing w:before="20" w:after="20"/>
              <w:rPr>
                <w:rFonts w:ascii="Arial" w:hAnsi="Arial"/>
                <w:color w:val="FFFFFF"/>
                <w:sz w:val="14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helpText w:type="text" w:val="Campo numérico.&#10;Ao finalizar a digitação deste campo, utilize a tecla &lt;TAB&gt; para passar ao campo seguinte."/>
                  <w:statusText w:type="text" w:val="Campo numérico.  Ao finalizar a digitação deste campo, utilize a tecla &lt;TAB&gt; para passar ao campo seguinte."/>
                  <w:textInput>
                    <w:maxLength w:val="12"/>
                  </w:textInput>
                </w:ffData>
              </w:fldChar>
            </w:r>
            <w:r w:rsidR="00753AE3"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 w:rsidR="003343AB">
              <w:rPr>
                <w:rFonts w:ascii="Arial" w:hAnsi="Arial"/>
                <w:sz w:val="16"/>
              </w:rPr>
              <w:t> </w:t>
            </w:r>
            <w:r w:rsidR="003343AB">
              <w:rPr>
                <w:rFonts w:ascii="Arial" w:hAnsi="Arial"/>
                <w:sz w:val="16"/>
              </w:rPr>
              <w:t> </w:t>
            </w:r>
            <w:r w:rsidR="003343AB">
              <w:rPr>
                <w:rFonts w:ascii="Arial" w:hAnsi="Arial"/>
                <w:sz w:val="16"/>
              </w:rPr>
              <w:t> </w:t>
            </w:r>
            <w:r w:rsidR="003343AB">
              <w:rPr>
                <w:rFonts w:ascii="Arial" w:hAnsi="Arial"/>
                <w:sz w:val="16"/>
              </w:rPr>
              <w:t> </w:t>
            </w:r>
            <w:r w:rsidR="003343AB">
              <w:rPr>
                <w:rFonts w:ascii="Arial" w:hAnsi="Arial"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3686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943634" w:themeColor="accent2" w:themeShade="BF"/>
            </w:tcBorders>
            <w:vAlign w:val="center"/>
          </w:tcPr>
          <w:p w14:paraId="19162EF6" w14:textId="77777777" w:rsidR="00753AE3" w:rsidRPr="00D75E2A" w:rsidRDefault="002849B0" w:rsidP="00EF4A04">
            <w:pPr>
              <w:spacing w:before="20" w:after="20"/>
              <w:rPr>
                <w:rFonts w:ascii="Arial" w:hAnsi="Arial"/>
                <w:color w:val="FFFFFF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o405"/>
                  <w:enabled/>
                  <w:calcOnExit w:val="0"/>
                  <w:helpText w:type="text" w:val="Ao finalizar a digitação deste campo, utilize a tecla &lt;TAB&gt; para passar ao campo seguinte."/>
                  <w:statusText w:type="text" w:val="Ao finalizar a digitação deste campo, utilize a tecla &lt;TAB&gt; para passar ao campo seguinte."/>
                  <w:textInput>
                    <w:maxLength w:val="39"/>
                  </w:textInput>
                </w:ffData>
              </w:fldChar>
            </w:r>
            <w:r w:rsidR="00753AE3"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800000"/>
              <w:left w:val="single" w:sz="4" w:space="0" w:color="943634" w:themeColor="accent2" w:themeShade="BF"/>
              <w:bottom w:val="single" w:sz="4" w:space="0" w:color="800000"/>
              <w:right w:val="single" w:sz="4" w:space="0" w:color="800000"/>
            </w:tcBorders>
            <w:vAlign w:val="center"/>
          </w:tcPr>
          <w:p w14:paraId="0314529C" w14:textId="77777777" w:rsidR="00753AE3" w:rsidRPr="00D75E2A" w:rsidRDefault="002849B0" w:rsidP="00EF4A04">
            <w:pPr>
              <w:spacing w:before="20" w:after="20"/>
              <w:rPr>
                <w:rFonts w:ascii="Arial" w:hAnsi="Arial"/>
                <w:color w:val="FFFFFF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helpText w:type="text" w:val="Campo numérico.&#10;Ao finalizar a digitação deste campo, utilize a tecla &lt;TAB&gt; para passar ao campo seguinte."/>
                  <w:statusText w:type="text" w:val="Campo numérico.  Ao finalizar a digitação deste campo, utilize a tecla &lt;TAB&gt; para passar ao campo seguinte."/>
                  <w:textInput>
                    <w:maxLength w:val="14"/>
                  </w:textInput>
                </w:ffData>
              </w:fldChar>
            </w:r>
            <w:r w:rsidR="00753AE3"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vAlign w:val="center"/>
          </w:tcPr>
          <w:p w14:paraId="3DB1E9D6" w14:textId="77777777" w:rsidR="00753AE3" w:rsidRPr="002B2436" w:rsidRDefault="002849B0" w:rsidP="00EF4A04">
            <w:pPr>
              <w:spacing w:before="20" w:after="20"/>
              <w:rPr>
                <w:rFonts w:ascii="Arial" w:hAnsi="Arial"/>
                <w:color w:val="FFFFFF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o388"/>
                  <w:enabled/>
                  <w:calcOnExit w:val="0"/>
                  <w:helpText w:type="text" w:val="Campo numérico.&#10;Ao finalizar a digitação deste campo, utilize a tecla &lt;TAB&gt; para passar ao campo seguinte."/>
                  <w:statusText w:type="text" w:val="Campo numérico.  Ao finalizar a digitação deste campo, utilize a tecla &lt;TAB&gt; para passar ao campo seguinte."/>
                  <w:textInput>
                    <w:maxLength w:val="14"/>
                  </w:textInput>
                </w:ffData>
              </w:fldChar>
            </w:r>
            <w:r w:rsidR="00753AE3"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vAlign w:val="center"/>
          </w:tcPr>
          <w:p w14:paraId="6D64954D" w14:textId="77777777" w:rsidR="00753AE3" w:rsidRPr="00D93CAD" w:rsidRDefault="002849B0" w:rsidP="00EF4A04">
            <w:pPr>
              <w:spacing w:before="20" w:after="20"/>
              <w:rPr>
                <w:rFonts w:ascii="Arial" w:hAnsi="Arial"/>
                <w:color w:val="FFFFFF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o371"/>
                  <w:enabled/>
                  <w:calcOnExit w:val="0"/>
                  <w:helpText w:type="text" w:val="Ao finalizar a digitação deste campo, utilize a tecla &lt;TAB&gt; para passar ao campo seguinte."/>
                  <w:statusText w:type="text" w:val="Ao finalizar a digitação deste campo, utilize a tecla &lt;TAB&gt; para passar ao campo seguinte."/>
                  <w:textInput>
                    <w:maxLength w:val="9"/>
                  </w:textInput>
                </w:ffData>
              </w:fldChar>
            </w:r>
            <w:r w:rsidR="00753AE3"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 w:rsidR="00753AE3"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</w:tr>
    </w:tbl>
    <w:p w14:paraId="67799A45" w14:textId="77777777" w:rsidR="00C66F8D" w:rsidRDefault="00C66F8D">
      <w:pPr>
        <w:rPr>
          <w:color w:val="FFFFFF"/>
          <w:sz w:val="4"/>
        </w:rPr>
      </w:pPr>
    </w:p>
    <w:p w14:paraId="3F202FB8" w14:textId="77777777" w:rsidR="00FE1275" w:rsidRDefault="00FE1275">
      <w:pPr>
        <w:rPr>
          <w:color w:val="FFFFFF"/>
          <w:sz w:val="4"/>
        </w:rPr>
      </w:pPr>
    </w:p>
    <w:p w14:paraId="50D379D6" w14:textId="77777777" w:rsidR="005A6EB8" w:rsidRDefault="005A6EB8">
      <w:pPr>
        <w:rPr>
          <w:color w:val="FFFFFF"/>
          <w:sz w:val="4"/>
        </w:rPr>
      </w:pPr>
    </w:p>
    <w:p w14:paraId="5BF5F855" w14:textId="77777777" w:rsidR="005A6EB8" w:rsidRDefault="005A6EB8">
      <w:pPr>
        <w:rPr>
          <w:color w:val="FFFFFF"/>
          <w:sz w:val="4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39"/>
      </w:tblGrid>
      <w:tr w:rsidR="00926B0E" w:rsidRPr="00D93CAD" w14:paraId="160C0235" w14:textId="77777777" w:rsidTr="003012DE">
        <w:trPr>
          <w:trHeight w:val="106"/>
        </w:trPr>
        <w:tc>
          <w:tcPr>
            <w:tcW w:w="9639" w:type="dxa"/>
            <w:tcBorders>
              <w:top w:val="nil"/>
              <w:left w:val="single" w:sz="4" w:space="0" w:color="943634" w:themeColor="accent2" w:themeShade="BF"/>
              <w:bottom w:val="single" w:sz="4" w:space="0" w:color="FFFFFF" w:themeColor="background1"/>
              <w:right w:val="single" w:sz="4" w:space="0" w:color="800000"/>
            </w:tcBorders>
          </w:tcPr>
          <w:p w14:paraId="0644BCCF" w14:textId="77777777" w:rsidR="00926B0E" w:rsidRPr="00ED7C4D" w:rsidRDefault="00ED7C4D" w:rsidP="00ED7C4D">
            <w:pPr>
              <w:spacing w:before="20" w:after="20"/>
              <w:jc w:val="center"/>
              <w:rPr>
                <w:rFonts w:ascii="Arial" w:hAnsi="Arial"/>
                <w:b/>
                <w:color w:val="800000"/>
                <w:sz w:val="16"/>
                <w:u w:val="single"/>
              </w:rPr>
            </w:pPr>
            <w:r w:rsidRPr="00ED7C4D">
              <w:rPr>
                <w:rFonts w:ascii="Arial" w:hAnsi="Arial"/>
                <w:b/>
                <w:color w:val="800000"/>
                <w:sz w:val="16"/>
                <w:u w:val="single"/>
              </w:rPr>
              <w:t>INFORMAÇÕES</w:t>
            </w:r>
            <w:r w:rsidR="00DB52B9" w:rsidRPr="00ED7C4D">
              <w:rPr>
                <w:rFonts w:ascii="Arial" w:hAnsi="Arial"/>
                <w:b/>
                <w:color w:val="800000"/>
                <w:sz w:val="16"/>
                <w:u w:val="single"/>
              </w:rPr>
              <w:t xml:space="preserve"> </w:t>
            </w:r>
            <w:r w:rsidRPr="00ED7C4D">
              <w:rPr>
                <w:rFonts w:ascii="Arial" w:hAnsi="Arial"/>
                <w:b/>
                <w:color w:val="800000"/>
                <w:sz w:val="16"/>
                <w:u w:val="single"/>
              </w:rPr>
              <w:t>AO</w:t>
            </w:r>
            <w:r w:rsidR="00DB52B9" w:rsidRPr="00ED7C4D">
              <w:rPr>
                <w:rFonts w:ascii="Arial" w:hAnsi="Arial"/>
                <w:b/>
                <w:color w:val="800000"/>
                <w:sz w:val="16"/>
                <w:u w:val="single"/>
              </w:rPr>
              <w:t xml:space="preserve"> </w:t>
            </w:r>
            <w:r w:rsidRPr="00ED7C4D">
              <w:rPr>
                <w:rFonts w:ascii="Arial" w:hAnsi="Arial"/>
                <w:b/>
                <w:color w:val="800000"/>
                <w:sz w:val="16"/>
                <w:u w:val="single"/>
              </w:rPr>
              <w:t>SOLICITANTE</w:t>
            </w:r>
            <w:r w:rsidR="00DB52B9" w:rsidRPr="00ED7C4D">
              <w:rPr>
                <w:rFonts w:ascii="Arial" w:hAnsi="Arial"/>
                <w:b/>
                <w:color w:val="800000"/>
                <w:sz w:val="16"/>
                <w:u w:val="single"/>
              </w:rPr>
              <w:t xml:space="preserve"> </w:t>
            </w:r>
            <w:r w:rsidRPr="00ED7C4D">
              <w:rPr>
                <w:rFonts w:ascii="Arial" w:hAnsi="Arial"/>
                <w:b/>
                <w:color w:val="800000"/>
                <w:sz w:val="16"/>
                <w:u w:val="single"/>
              </w:rPr>
              <w:t>DA</w:t>
            </w:r>
            <w:r w:rsidR="00DB52B9" w:rsidRPr="00ED7C4D">
              <w:rPr>
                <w:rFonts w:ascii="Arial" w:hAnsi="Arial"/>
                <w:b/>
                <w:color w:val="800000"/>
                <w:sz w:val="16"/>
                <w:u w:val="single"/>
              </w:rPr>
              <w:t xml:space="preserve"> </w:t>
            </w:r>
            <w:r w:rsidRPr="00ED7C4D">
              <w:rPr>
                <w:rFonts w:ascii="Arial" w:hAnsi="Arial"/>
                <w:b/>
                <w:color w:val="800000"/>
                <w:sz w:val="16"/>
                <w:u w:val="single"/>
              </w:rPr>
              <w:t>PRÉVIA</w:t>
            </w:r>
          </w:p>
        </w:tc>
      </w:tr>
      <w:tr w:rsidR="00D247D6" w:rsidRPr="00D93CAD" w14:paraId="2BB74B51" w14:textId="77777777" w:rsidTr="003012DE">
        <w:trPr>
          <w:trHeight w:val="71"/>
        </w:trPr>
        <w:tc>
          <w:tcPr>
            <w:tcW w:w="9639" w:type="dxa"/>
            <w:tcBorders>
              <w:top w:val="single" w:sz="4" w:space="0" w:color="FFFFFF" w:themeColor="background1"/>
              <w:left w:val="single" w:sz="4" w:space="0" w:color="943634" w:themeColor="accent2" w:themeShade="BF"/>
              <w:bottom w:val="single" w:sz="4" w:space="0" w:color="FFFFFF" w:themeColor="background1"/>
              <w:right w:val="single" w:sz="4" w:space="0" w:color="800000"/>
            </w:tcBorders>
          </w:tcPr>
          <w:p w14:paraId="65BD56C9" w14:textId="77777777" w:rsidR="00D247D6" w:rsidRPr="00E62B16" w:rsidRDefault="00D247D6" w:rsidP="00D247D6">
            <w:pPr>
              <w:spacing w:before="20" w:after="20"/>
              <w:rPr>
                <w:rFonts w:ascii="Arial" w:hAnsi="Arial"/>
                <w:b/>
                <w:color w:val="800000"/>
                <w:sz w:val="6"/>
                <w:szCs w:val="6"/>
              </w:rPr>
            </w:pPr>
          </w:p>
        </w:tc>
      </w:tr>
      <w:tr w:rsidR="00926B0E" w:rsidRPr="00D93CAD" w14:paraId="12A45D85" w14:textId="77777777" w:rsidTr="00ED7C4D">
        <w:trPr>
          <w:trHeight w:val="4093"/>
        </w:trPr>
        <w:tc>
          <w:tcPr>
            <w:tcW w:w="9639" w:type="dxa"/>
            <w:tcBorders>
              <w:top w:val="single" w:sz="4" w:space="0" w:color="FFFFFF" w:themeColor="background1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31D1244A" w14:textId="43D5A298" w:rsidR="00D97801" w:rsidRPr="001F73D4" w:rsidRDefault="00ED7C4D" w:rsidP="00D97801">
            <w:pPr>
              <w:jc w:val="both"/>
              <w:rPr>
                <w:rFonts w:ascii="Arial" w:hAnsi="Arial" w:cs="Arial"/>
                <w:color w:val="800000"/>
                <w:sz w:val="15"/>
                <w:szCs w:val="15"/>
              </w:rPr>
            </w:pPr>
            <w:r w:rsidRPr="00ED7C4D">
              <w:rPr>
                <w:rFonts w:ascii="Arial" w:hAnsi="Arial" w:cs="Arial"/>
                <w:color w:val="800000"/>
                <w:sz w:val="15"/>
                <w:szCs w:val="15"/>
              </w:rPr>
              <w:sym w:font="Wingdings 2" w:char="F097"/>
            </w:r>
            <w:r w:rsidRPr="00ED7C4D">
              <w:rPr>
                <w:rFonts w:ascii="Arial" w:hAnsi="Arial" w:cs="Arial"/>
                <w:color w:val="800000"/>
                <w:sz w:val="15"/>
                <w:szCs w:val="15"/>
              </w:rPr>
              <w:t xml:space="preserve"> </w:t>
            </w:r>
            <w:r w:rsidR="001C3470" w:rsidRPr="001F73D4">
              <w:rPr>
                <w:rFonts w:ascii="Arial" w:hAnsi="Arial" w:cs="Arial"/>
                <w:color w:val="800000"/>
                <w:sz w:val="15"/>
                <w:szCs w:val="15"/>
              </w:rPr>
              <w:t>Este formulário não pode ser rasurado e seu preenchimento deverá ser completo e legível, devendo ser encaminhado através do aplicativo FRG Saúde, opção Fale Conosco – selecionar a categoria 'Prévia Reembolso Odontológico'.</w:t>
            </w:r>
          </w:p>
          <w:p w14:paraId="3F69F7C2" w14:textId="77777777" w:rsidR="00D97801" w:rsidRPr="00ED7C4D" w:rsidRDefault="00D97801" w:rsidP="00D97801">
            <w:pPr>
              <w:jc w:val="both"/>
              <w:rPr>
                <w:rFonts w:ascii="Arial" w:hAnsi="Arial" w:cs="Arial"/>
                <w:color w:val="800000"/>
                <w:sz w:val="15"/>
                <w:szCs w:val="15"/>
              </w:rPr>
            </w:pPr>
          </w:p>
          <w:p w14:paraId="5F52B540" w14:textId="77777777" w:rsidR="00D97801" w:rsidRPr="00ED7C4D" w:rsidRDefault="00D97801" w:rsidP="00D97801">
            <w:pPr>
              <w:jc w:val="both"/>
              <w:rPr>
                <w:rFonts w:ascii="Arial" w:hAnsi="Arial" w:cs="Arial"/>
                <w:color w:val="800000"/>
                <w:sz w:val="15"/>
                <w:szCs w:val="15"/>
              </w:rPr>
            </w:pPr>
            <w:r w:rsidRPr="00ED7C4D">
              <w:rPr>
                <w:rFonts w:ascii="Arial" w:hAnsi="Arial" w:cs="Arial"/>
                <w:color w:val="800000"/>
                <w:sz w:val="15"/>
                <w:szCs w:val="15"/>
              </w:rPr>
              <w:t xml:space="preserve"> </w:t>
            </w:r>
            <w:r w:rsidR="00ED7C4D" w:rsidRPr="00ED7C4D">
              <w:rPr>
                <w:rFonts w:ascii="Arial" w:hAnsi="Arial" w:cs="Arial"/>
                <w:color w:val="800000"/>
                <w:sz w:val="15"/>
                <w:szCs w:val="15"/>
              </w:rPr>
              <w:sym w:font="Wingdings 2" w:char="F097"/>
            </w:r>
            <w:r w:rsidR="00ED7C4D" w:rsidRPr="00ED7C4D">
              <w:rPr>
                <w:rFonts w:ascii="Arial" w:hAnsi="Arial" w:cs="Arial"/>
                <w:color w:val="800000"/>
                <w:sz w:val="15"/>
                <w:szCs w:val="15"/>
              </w:rPr>
              <w:t xml:space="preserve"> </w:t>
            </w:r>
            <w:r w:rsidRPr="00ED7C4D">
              <w:rPr>
                <w:rFonts w:ascii="Arial" w:hAnsi="Arial" w:cs="Arial"/>
                <w:color w:val="800000"/>
                <w:sz w:val="15"/>
                <w:szCs w:val="15"/>
              </w:rPr>
              <w:t>O prazo de resposta da prévia de reembolso é de até 05 (cinco) dias úteis e será encaminhada para o e-mail do beneficiário.</w:t>
            </w:r>
          </w:p>
          <w:p w14:paraId="0300480C" w14:textId="77777777" w:rsidR="00D97801" w:rsidRPr="00ED7C4D" w:rsidRDefault="00D97801" w:rsidP="00D97801">
            <w:pPr>
              <w:jc w:val="both"/>
              <w:rPr>
                <w:rFonts w:ascii="Arial" w:hAnsi="Arial" w:cs="Arial"/>
                <w:color w:val="800000"/>
                <w:sz w:val="15"/>
                <w:szCs w:val="15"/>
              </w:rPr>
            </w:pPr>
          </w:p>
          <w:p w14:paraId="3CD8A823" w14:textId="77777777" w:rsidR="00D97801" w:rsidRPr="00ED7C4D" w:rsidRDefault="00ED7C4D" w:rsidP="00D97801">
            <w:pPr>
              <w:jc w:val="both"/>
              <w:rPr>
                <w:rFonts w:ascii="Arial" w:hAnsi="Arial" w:cs="Arial"/>
                <w:color w:val="800000"/>
                <w:sz w:val="15"/>
                <w:szCs w:val="15"/>
              </w:rPr>
            </w:pPr>
            <w:r w:rsidRPr="00ED7C4D">
              <w:rPr>
                <w:rFonts w:ascii="Arial" w:hAnsi="Arial" w:cs="Arial"/>
                <w:color w:val="800000"/>
                <w:sz w:val="15"/>
                <w:szCs w:val="15"/>
              </w:rPr>
              <w:sym w:font="Wingdings 2" w:char="F097"/>
            </w:r>
            <w:r w:rsidRPr="00ED7C4D">
              <w:rPr>
                <w:rFonts w:ascii="Arial" w:hAnsi="Arial" w:cs="Arial"/>
                <w:color w:val="800000"/>
                <w:sz w:val="15"/>
                <w:szCs w:val="15"/>
              </w:rPr>
              <w:t xml:space="preserve"> </w:t>
            </w:r>
            <w:r w:rsidR="00D97801" w:rsidRPr="00ED7C4D">
              <w:rPr>
                <w:rFonts w:ascii="Arial" w:hAnsi="Arial" w:cs="Arial"/>
                <w:color w:val="800000"/>
                <w:sz w:val="15"/>
                <w:szCs w:val="15"/>
              </w:rPr>
              <w:t xml:space="preserve"> Não serão realizadas prévias ou mesmo o pagamento em regime de reembolso (livre escolha) para prestadores credenciados.</w:t>
            </w:r>
          </w:p>
          <w:p w14:paraId="5EB70DE6" w14:textId="77777777" w:rsidR="00D97801" w:rsidRPr="00ED7C4D" w:rsidRDefault="00D97801" w:rsidP="00D97801">
            <w:pPr>
              <w:jc w:val="both"/>
              <w:rPr>
                <w:rFonts w:ascii="Arial" w:hAnsi="Arial" w:cs="Arial"/>
                <w:color w:val="800000"/>
                <w:sz w:val="15"/>
                <w:szCs w:val="15"/>
              </w:rPr>
            </w:pPr>
          </w:p>
          <w:p w14:paraId="2F9D1077" w14:textId="77777777" w:rsidR="00D97801" w:rsidRPr="00ED7C4D" w:rsidRDefault="00ED7C4D" w:rsidP="00D97801">
            <w:pPr>
              <w:jc w:val="both"/>
              <w:rPr>
                <w:rFonts w:ascii="Arial" w:hAnsi="Arial" w:cs="Arial"/>
                <w:color w:val="800000"/>
                <w:sz w:val="15"/>
                <w:szCs w:val="15"/>
              </w:rPr>
            </w:pPr>
            <w:r w:rsidRPr="00ED7C4D">
              <w:rPr>
                <w:rFonts w:ascii="Arial" w:hAnsi="Arial" w:cs="Arial"/>
                <w:color w:val="800000"/>
                <w:sz w:val="15"/>
                <w:szCs w:val="15"/>
              </w:rPr>
              <w:sym w:font="Wingdings 2" w:char="F097"/>
            </w:r>
            <w:r w:rsidRPr="00ED7C4D">
              <w:rPr>
                <w:rFonts w:ascii="Arial" w:hAnsi="Arial" w:cs="Arial"/>
                <w:color w:val="800000"/>
                <w:sz w:val="15"/>
                <w:szCs w:val="15"/>
              </w:rPr>
              <w:t xml:space="preserve">  </w:t>
            </w:r>
            <w:r w:rsidR="00D97801" w:rsidRPr="00ED7C4D">
              <w:rPr>
                <w:rFonts w:ascii="Arial" w:hAnsi="Arial" w:cs="Arial"/>
                <w:color w:val="800000"/>
                <w:sz w:val="15"/>
                <w:szCs w:val="15"/>
              </w:rPr>
              <w:t xml:space="preserve">A prévia de reembolso (livre escolha) não exime a necessidade de solicitação de autorização, </w:t>
            </w:r>
            <w:r w:rsidR="00D97801" w:rsidRPr="00ED7C4D">
              <w:rPr>
                <w:rFonts w:ascii="Arial" w:hAnsi="Arial" w:cs="Arial"/>
                <w:b/>
                <w:color w:val="800000"/>
                <w:sz w:val="15"/>
                <w:szCs w:val="15"/>
              </w:rPr>
              <w:t>todos os eventos odontológicos estão sujeitos a autorização prévia</w:t>
            </w:r>
            <w:r w:rsidR="00D97801" w:rsidRPr="00ED7C4D">
              <w:rPr>
                <w:rFonts w:ascii="Arial" w:hAnsi="Arial" w:cs="Arial"/>
                <w:color w:val="800000"/>
                <w:sz w:val="15"/>
                <w:szCs w:val="15"/>
              </w:rPr>
              <w:t>, antes da realização do procedimento.</w:t>
            </w:r>
          </w:p>
          <w:p w14:paraId="378D6BE4" w14:textId="77777777" w:rsidR="00D97801" w:rsidRPr="00ED7C4D" w:rsidRDefault="00D97801" w:rsidP="00D97801">
            <w:pPr>
              <w:jc w:val="both"/>
              <w:rPr>
                <w:rFonts w:ascii="Arial" w:hAnsi="Arial" w:cs="Arial"/>
                <w:color w:val="800000"/>
                <w:sz w:val="15"/>
                <w:szCs w:val="15"/>
              </w:rPr>
            </w:pPr>
          </w:p>
          <w:p w14:paraId="4770C851" w14:textId="77777777" w:rsidR="00D97801" w:rsidRPr="00ED7C4D" w:rsidRDefault="00ED7C4D" w:rsidP="00D97801">
            <w:pPr>
              <w:jc w:val="both"/>
              <w:rPr>
                <w:rFonts w:ascii="Arial" w:hAnsi="Arial" w:cs="Arial"/>
                <w:color w:val="800000"/>
                <w:sz w:val="15"/>
                <w:szCs w:val="15"/>
              </w:rPr>
            </w:pPr>
            <w:r w:rsidRPr="00ED7C4D">
              <w:rPr>
                <w:rFonts w:ascii="Arial" w:hAnsi="Arial" w:cs="Arial"/>
                <w:color w:val="800000"/>
                <w:sz w:val="15"/>
                <w:szCs w:val="15"/>
              </w:rPr>
              <w:sym w:font="Wingdings 2" w:char="F097"/>
            </w:r>
            <w:r w:rsidRPr="00ED7C4D">
              <w:rPr>
                <w:rFonts w:ascii="Arial" w:hAnsi="Arial" w:cs="Arial"/>
                <w:color w:val="800000"/>
                <w:sz w:val="15"/>
                <w:szCs w:val="15"/>
              </w:rPr>
              <w:t xml:space="preserve"> </w:t>
            </w:r>
            <w:r w:rsidR="00D97801" w:rsidRPr="00ED7C4D">
              <w:rPr>
                <w:rFonts w:ascii="Arial" w:hAnsi="Arial" w:cs="Arial"/>
                <w:color w:val="800000"/>
                <w:sz w:val="15"/>
                <w:szCs w:val="15"/>
              </w:rPr>
              <w:t xml:space="preserve"> O cálculo estimado a ser fornecido não é vinculante aos valores a serem reembolsados tendo como base as informações contidas no formulário acima em relação aos procedimentos propostos para o plano de tratamento.</w:t>
            </w:r>
          </w:p>
          <w:p w14:paraId="4CC1B7FF" w14:textId="77777777" w:rsidR="00D97801" w:rsidRPr="00ED7C4D" w:rsidRDefault="00D97801" w:rsidP="00D97801">
            <w:pPr>
              <w:jc w:val="both"/>
              <w:rPr>
                <w:rFonts w:ascii="Arial" w:hAnsi="Arial" w:cs="Arial"/>
                <w:color w:val="800000"/>
                <w:sz w:val="15"/>
                <w:szCs w:val="15"/>
              </w:rPr>
            </w:pPr>
          </w:p>
          <w:p w14:paraId="3EBC930B" w14:textId="77777777" w:rsidR="00D97801" w:rsidRPr="00ED7C4D" w:rsidRDefault="00ED7C4D" w:rsidP="00D97801">
            <w:pPr>
              <w:jc w:val="both"/>
              <w:rPr>
                <w:rFonts w:ascii="Arial" w:hAnsi="Arial" w:cs="Arial"/>
                <w:color w:val="800000"/>
                <w:sz w:val="15"/>
                <w:szCs w:val="15"/>
              </w:rPr>
            </w:pPr>
            <w:r w:rsidRPr="00ED7C4D">
              <w:rPr>
                <w:rFonts w:ascii="Arial" w:hAnsi="Arial" w:cs="Arial"/>
                <w:color w:val="800000"/>
                <w:sz w:val="15"/>
                <w:szCs w:val="15"/>
              </w:rPr>
              <w:sym w:font="Wingdings 2" w:char="F097"/>
            </w:r>
            <w:r w:rsidRPr="00ED7C4D">
              <w:rPr>
                <w:rFonts w:ascii="Arial" w:hAnsi="Arial" w:cs="Arial"/>
                <w:color w:val="800000"/>
                <w:sz w:val="15"/>
                <w:szCs w:val="15"/>
              </w:rPr>
              <w:t xml:space="preserve"> </w:t>
            </w:r>
            <w:r w:rsidR="00D97801" w:rsidRPr="00ED7C4D">
              <w:rPr>
                <w:rFonts w:ascii="Arial" w:hAnsi="Arial" w:cs="Arial"/>
                <w:color w:val="800000"/>
                <w:sz w:val="15"/>
                <w:szCs w:val="15"/>
              </w:rPr>
              <w:t xml:space="preserve"> Caso algum procedimento previsto não venha a ser efetivamente realizado poderá haver divergência nos valores da prévia.</w:t>
            </w:r>
          </w:p>
          <w:p w14:paraId="6361EBEE" w14:textId="77777777" w:rsidR="00D97801" w:rsidRPr="00ED7C4D" w:rsidRDefault="00D97801" w:rsidP="00D97801">
            <w:pPr>
              <w:jc w:val="both"/>
              <w:rPr>
                <w:rFonts w:ascii="Arial" w:hAnsi="Arial" w:cs="Arial"/>
                <w:color w:val="800000"/>
                <w:sz w:val="15"/>
                <w:szCs w:val="15"/>
              </w:rPr>
            </w:pPr>
          </w:p>
          <w:p w14:paraId="3EA4E89F" w14:textId="77777777" w:rsidR="00D97801" w:rsidRPr="00ED7C4D" w:rsidRDefault="00ED7C4D" w:rsidP="00D97801">
            <w:pPr>
              <w:jc w:val="both"/>
              <w:rPr>
                <w:rFonts w:ascii="Arial" w:hAnsi="Arial" w:cs="Arial"/>
                <w:color w:val="800000"/>
                <w:sz w:val="15"/>
                <w:szCs w:val="15"/>
              </w:rPr>
            </w:pPr>
            <w:r w:rsidRPr="00ED7C4D">
              <w:rPr>
                <w:rFonts w:ascii="Arial" w:hAnsi="Arial" w:cs="Arial"/>
                <w:color w:val="800000"/>
                <w:sz w:val="15"/>
                <w:szCs w:val="15"/>
              </w:rPr>
              <w:sym w:font="Wingdings 2" w:char="F097"/>
            </w:r>
            <w:r w:rsidRPr="00ED7C4D">
              <w:rPr>
                <w:rFonts w:ascii="Arial" w:hAnsi="Arial" w:cs="Arial"/>
                <w:color w:val="800000"/>
                <w:sz w:val="15"/>
                <w:szCs w:val="15"/>
              </w:rPr>
              <w:t xml:space="preserve"> </w:t>
            </w:r>
            <w:r w:rsidR="00D97801" w:rsidRPr="00ED7C4D">
              <w:rPr>
                <w:rFonts w:ascii="Arial" w:hAnsi="Arial" w:cs="Arial"/>
                <w:color w:val="800000"/>
                <w:sz w:val="15"/>
                <w:szCs w:val="15"/>
              </w:rPr>
              <w:t xml:space="preserve"> A solicitação de prévia de reembolso do tratamento odontológico não garante o seu pagamento pela FRG nos casos em que o saldo anual odontológico estiver excedido.</w:t>
            </w:r>
          </w:p>
          <w:p w14:paraId="577CE976" w14:textId="77777777" w:rsidR="00D97801" w:rsidRPr="00ED7C4D" w:rsidRDefault="00D97801" w:rsidP="00D97801">
            <w:pPr>
              <w:jc w:val="both"/>
              <w:rPr>
                <w:rFonts w:ascii="Arial" w:hAnsi="Arial" w:cs="Arial"/>
                <w:color w:val="800000"/>
                <w:sz w:val="15"/>
                <w:szCs w:val="15"/>
              </w:rPr>
            </w:pPr>
          </w:p>
          <w:p w14:paraId="6E153B91" w14:textId="77777777" w:rsidR="00D97801" w:rsidRPr="00ED7C4D" w:rsidRDefault="00ED7C4D" w:rsidP="00D97801">
            <w:pPr>
              <w:jc w:val="both"/>
              <w:rPr>
                <w:rFonts w:ascii="Arial" w:hAnsi="Arial" w:cs="Arial"/>
                <w:color w:val="800000"/>
                <w:sz w:val="15"/>
                <w:szCs w:val="15"/>
              </w:rPr>
            </w:pPr>
            <w:r w:rsidRPr="00ED7C4D">
              <w:rPr>
                <w:rFonts w:ascii="Arial" w:hAnsi="Arial" w:cs="Arial"/>
                <w:color w:val="800000"/>
                <w:sz w:val="15"/>
                <w:szCs w:val="15"/>
              </w:rPr>
              <w:sym w:font="Wingdings 2" w:char="F097"/>
            </w:r>
            <w:r w:rsidRPr="00ED7C4D">
              <w:rPr>
                <w:rFonts w:ascii="Arial" w:hAnsi="Arial" w:cs="Arial"/>
                <w:color w:val="800000"/>
                <w:sz w:val="15"/>
                <w:szCs w:val="15"/>
              </w:rPr>
              <w:t xml:space="preserve"> </w:t>
            </w:r>
            <w:r w:rsidR="00D97801" w:rsidRPr="00ED7C4D">
              <w:rPr>
                <w:rFonts w:ascii="Arial" w:hAnsi="Arial" w:cs="Arial"/>
                <w:color w:val="800000"/>
                <w:sz w:val="15"/>
                <w:szCs w:val="15"/>
              </w:rPr>
              <w:t xml:space="preserve"> É responsabilidade do beneficiário, acompanhar o saldo anual odontológico conforme descrito no Regulamento do seu Plano Odontológico.</w:t>
            </w:r>
          </w:p>
          <w:p w14:paraId="3F9B1280" w14:textId="77777777" w:rsidR="00D97801" w:rsidRPr="00ED7C4D" w:rsidRDefault="00D97801" w:rsidP="00D97801">
            <w:pPr>
              <w:jc w:val="both"/>
              <w:rPr>
                <w:rFonts w:ascii="Arial" w:hAnsi="Arial" w:cs="Arial"/>
                <w:color w:val="800000"/>
                <w:sz w:val="15"/>
                <w:szCs w:val="15"/>
              </w:rPr>
            </w:pPr>
          </w:p>
          <w:p w14:paraId="3B2196D6" w14:textId="77777777" w:rsidR="00926B0E" w:rsidRPr="00ED7C4D" w:rsidRDefault="00ED7C4D" w:rsidP="00D97801">
            <w:pPr>
              <w:jc w:val="both"/>
              <w:rPr>
                <w:rFonts w:ascii="Arial" w:hAnsi="Arial" w:cs="Arial"/>
                <w:color w:val="800000"/>
                <w:sz w:val="15"/>
                <w:szCs w:val="15"/>
              </w:rPr>
            </w:pPr>
            <w:r w:rsidRPr="00ED7C4D">
              <w:rPr>
                <w:rFonts w:ascii="Arial" w:hAnsi="Arial" w:cs="Arial"/>
                <w:color w:val="800000"/>
                <w:sz w:val="15"/>
                <w:szCs w:val="15"/>
              </w:rPr>
              <w:sym w:font="Wingdings 2" w:char="F097"/>
            </w:r>
            <w:r w:rsidRPr="00ED7C4D">
              <w:rPr>
                <w:rFonts w:ascii="Arial" w:hAnsi="Arial" w:cs="Arial"/>
                <w:color w:val="800000"/>
                <w:sz w:val="15"/>
                <w:szCs w:val="15"/>
              </w:rPr>
              <w:t xml:space="preserve"> </w:t>
            </w:r>
            <w:r w:rsidR="00D97801" w:rsidRPr="00ED7C4D">
              <w:rPr>
                <w:rFonts w:ascii="Arial" w:hAnsi="Arial" w:cs="Arial"/>
                <w:color w:val="800000"/>
                <w:sz w:val="15"/>
                <w:szCs w:val="15"/>
              </w:rPr>
              <w:t xml:space="preserve"> Somente farão jus a cobertura do plano odontológico os procedimentos realizados até a data de término do benefício, mesmo que a Autorização para Tratamento Odontológico – ATO esteja dentro do prazo de validade. </w:t>
            </w:r>
          </w:p>
        </w:tc>
      </w:tr>
    </w:tbl>
    <w:p w14:paraId="46A47F9F" w14:textId="77777777" w:rsidR="003012DE" w:rsidRDefault="00D97801" w:rsidP="00D97801">
      <w:pPr>
        <w:pStyle w:val="Rodap"/>
        <w:spacing w:before="40"/>
        <w:jc w:val="right"/>
        <w:rPr>
          <w:rFonts w:ascii="Arial" w:hAnsi="Arial"/>
          <w:color w:val="FFFFFF"/>
          <w:sz w:val="16"/>
          <w:szCs w:val="16"/>
        </w:rPr>
      </w:pPr>
      <w:r>
        <w:rPr>
          <w:rFonts w:ascii="Arial" w:hAnsi="Arial"/>
          <w:color w:val="800000"/>
          <w:sz w:val="12"/>
        </w:rPr>
        <w:t>FRG</w:t>
      </w:r>
      <w:r>
        <w:rPr>
          <w:rFonts w:ascii="Arial" w:hAnsi="Arial"/>
          <w:color w:val="FFFFFF"/>
          <w:sz w:val="12"/>
        </w:rPr>
        <w:t xml:space="preserve"> </w:t>
      </w:r>
      <w:r>
        <w:rPr>
          <w:rFonts w:ascii="Arial" w:hAnsi="Arial"/>
          <w:color w:val="800000"/>
          <w:sz w:val="12"/>
        </w:rPr>
        <w:t>249 - Rev. 1</w:t>
      </w:r>
    </w:p>
    <w:sectPr w:rsidR="003012DE" w:rsidSect="00D97801">
      <w:headerReference w:type="default" r:id="rId8"/>
      <w:pgSz w:w="11907" w:h="16840" w:code="9"/>
      <w:pgMar w:top="1527" w:right="851" w:bottom="709" w:left="1418" w:header="567" w:footer="3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227A4A" w14:textId="77777777" w:rsidR="00CA5186" w:rsidRDefault="00CA5186">
      <w:r>
        <w:separator/>
      </w:r>
    </w:p>
  </w:endnote>
  <w:endnote w:type="continuationSeparator" w:id="0">
    <w:p w14:paraId="4056FF22" w14:textId="77777777" w:rsidR="00CA5186" w:rsidRDefault="00CA51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FD010C" w14:textId="77777777" w:rsidR="00CA5186" w:rsidRDefault="00CA5186">
      <w:r>
        <w:separator/>
      </w:r>
    </w:p>
  </w:footnote>
  <w:footnote w:type="continuationSeparator" w:id="0">
    <w:p w14:paraId="62CC68EE" w14:textId="77777777" w:rsidR="00CA5186" w:rsidRDefault="00CA51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847"/>
      <w:gridCol w:w="4781"/>
    </w:tblGrid>
    <w:tr w:rsidR="00DF46E9" w:rsidRPr="00DF46E9" w14:paraId="295E16C4" w14:textId="77777777" w:rsidTr="00DF46E9">
      <w:trPr>
        <w:trHeight w:val="1124"/>
      </w:trPr>
      <w:tc>
        <w:tcPr>
          <w:tcW w:w="4927" w:type="dxa"/>
          <w:tcBorders>
            <w:top w:val="single" w:sz="4" w:space="0" w:color="FFFFFF" w:themeColor="background1"/>
            <w:left w:val="single" w:sz="4" w:space="0" w:color="FFFFFF" w:themeColor="background1"/>
            <w:bottom w:val="single" w:sz="4" w:space="0" w:color="FFFFFF" w:themeColor="background1"/>
            <w:right w:val="single" w:sz="4" w:space="0" w:color="FFFFFF" w:themeColor="background1"/>
          </w:tcBorders>
        </w:tcPr>
        <w:p w14:paraId="7EBC70CD" w14:textId="7D68FFC8" w:rsidR="003012DE" w:rsidRPr="00DF46E9" w:rsidRDefault="005D30DB" w:rsidP="00DF46E9">
          <w:pPr>
            <w:pStyle w:val="Cabealho"/>
            <w:spacing w:before="80"/>
            <w:rPr>
              <w:color w:val="FFFFFF"/>
              <w:sz w:val="2"/>
            </w:rPr>
          </w:pPr>
          <w:r>
            <w:rPr>
              <w:noProof/>
              <w:color w:val="FFFFFF"/>
              <w:sz w:val="2"/>
            </w:rPr>
            <w:drawing>
              <wp:inline distT="0" distB="0" distL="0" distR="0" wp14:anchorId="14D5BD66" wp14:editId="629EB3EA">
                <wp:extent cx="1988820" cy="464820"/>
                <wp:effectExtent l="0" t="0" r="0" b="0"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88820" cy="4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27" w:type="dxa"/>
          <w:tcBorders>
            <w:top w:val="single" w:sz="4" w:space="0" w:color="FFFFFF" w:themeColor="background1"/>
            <w:left w:val="single" w:sz="4" w:space="0" w:color="FFFFFF" w:themeColor="background1"/>
            <w:bottom w:val="single" w:sz="4" w:space="0" w:color="FFFFFF" w:themeColor="background1"/>
            <w:right w:val="single" w:sz="4" w:space="0" w:color="FFFFFF" w:themeColor="background1"/>
          </w:tcBorders>
          <w:vAlign w:val="center"/>
        </w:tcPr>
        <w:p w14:paraId="1E4071E5" w14:textId="77777777" w:rsidR="003012DE" w:rsidRPr="00DF46E9" w:rsidRDefault="003012DE" w:rsidP="00DF46E9">
          <w:pPr>
            <w:spacing w:before="40"/>
            <w:ind w:right="-68"/>
            <w:jc w:val="right"/>
            <w:rPr>
              <w:rFonts w:ascii="Arial" w:hAnsi="Arial"/>
              <w:color w:val="FFFFFF"/>
              <w:sz w:val="28"/>
            </w:rPr>
          </w:pPr>
          <w:r w:rsidRPr="00DF46E9">
            <w:rPr>
              <w:rFonts w:ascii="Arial" w:hAnsi="Arial"/>
              <w:b/>
              <w:color w:val="800000"/>
              <w:sz w:val="28"/>
            </w:rPr>
            <w:t>Solicitação de Prévia de Reembolso - Tratamento Odontológico</w:t>
          </w:r>
        </w:p>
      </w:tc>
    </w:tr>
  </w:tbl>
  <w:p w14:paraId="199C1600" w14:textId="77777777" w:rsidR="00611DE2" w:rsidRDefault="00611DE2">
    <w:pPr>
      <w:pStyle w:val="Cabealho"/>
      <w:rPr>
        <w:color w:val="FFFFFF"/>
        <w:sz w:val="2"/>
      </w:rPr>
    </w:pPr>
    <w:r>
      <w:rPr>
        <w:color w:val="FFFFFF"/>
        <w:sz w:val="2"/>
      </w:rPr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67EF0"/>
    <w:multiLevelType w:val="singleLevel"/>
    <w:tmpl w:val="0416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" w15:restartNumberingAfterBreak="0">
    <w:nsid w:val="013D3A07"/>
    <w:multiLevelType w:val="hybridMultilevel"/>
    <w:tmpl w:val="BA9224A2"/>
    <w:lvl w:ilvl="0" w:tplc="DAD2274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800000"/>
      </w:rPr>
    </w:lvl>
    <w:lvl w:ilvl="1" w:tplc="04160003" w:tentative="1">
      <w:start w:val="1"/>
      <w:numFmt w:val="bullet"/>
      <w:lvlText w:val="o"/>
      <w:lvlJc w:val="left"/>
      <w:pPr>
        <w:tabs>
          <w:tab w:val="num" w:pos="-572"/>
        </w:tabs>
        <w:ind w:left="-57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48"/>
        </w:tabs>
        <w:ind w:left="14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868"/>
        </w:tabs>
        <w:ind w:left="86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1588"/>
        </w:tabs>
        <w:ind w:left="158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2308"/>
        </w:tabs>
        <w:ind w:left="230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3028"/>
        </w:tabs>
        <w:ind w:left="302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3748"/>
        </w:tabs>
        <w:ind w:left="374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4468"/>
        </w:tabs>
        <w:ind w:left="4468" w:hanging="360"/>
      </w:pPr>
      <w:rPr>
        <w:rFonts w:ascii="Wingdings" w:hAnsi="Wingdings" w:hint="default"/>
      </w:rPr>
    </w:lvl>
  </w:abstractNum>
  <w:abstractNum w:abstractNumId="2" w15:restartNumberingAfterBreak="0">
    <w:nsid w:val="09C45CDB"/>
    <w:multiLevelType w:val="singleLevel"/>
    <w:tmpl w:val="0416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 w15:restartNumberingAfterBreak="0">
    <w:nsid w:val="191E46A8"/>
    <w:multiLevelType w:val="singleLevel"/>
    <w:tmpl w:val="0416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 w15:restartNumberingAfterBreak="0">
    <w:nsid w:val="1E5A1C04"/>
    <w:multiLevelType w:val="multilevel"/>
    <w:tmpl w:val="30688FE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-572"/>
        </w:tabs>
        <w:ind w:left="-57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48"/>
        </w:tabs>
        <w:ind w:left="14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868"/>
        </w:tabs>
        <w:ind w:left="86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1588"/>
        </w:tabs>
        <w:ind w:left="158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2308"/>
        </w:tabs>
        <w:ind w:left="230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3028"/>
        </w:tabs>
        <w:ind w:left="302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3748"/>
        </w:tabs>
        <w:ind w:left="374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4468"/>
        </w:tabs>
        <w:ind w:left="4468" w:hanging="360"/>
      </w:pPr>
      <w:rPr>
        <w:rFonts w:ascii="Wingdings" w:hAnsi="Wingdings" w:hint="default"/>
      </w:rPr>
    </w:lvl>
  </w:abstractNum>
  <w:abstractNum w:abstractNumId="5" w15:restartNumberingAfterBreak="0">
    <w:nsid w:val="49811265"/>
    <w:multiLevelType w:val="singleLevel"/>
    <w:tmpl w:val="0416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4C812A28"/>
    <w:multiLevelType w:val="singleLevel"/>
    <w:tmpl w:val="0416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7" w15:restartNumberingAfterBreak="0">
    <w:nsid w:val="5B547ADD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66104815"/>
    <w:multiLevelType w:val="hybridMultilevel"/>
    <w:tmpl w:val="30688FE8"/>
    <w:lvl w:ilvl="0" w:tplc="437AFB6C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tabs>
          <w:tab w:val="num" w:pos="-572"/>
        </w:tabs>
        <w:ind w:left="-57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48"/>
        </w:tabs>
        <w:ind w:left="14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868"/>
        </w:tabs>
        <w:ind w:left="86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1588"/>
        </w:tabs>
        <w:ind w:left="158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2308"/>
        </w:tabs>
        <w:ind w:left="230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3028"/>
        </w:tabs>
        <w:ind w:left="302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3748"/>
        </w:tabs>
        <w:ind w:left="374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4468"/>
        </w:tabs>
        <w:ind w:left="4468" w:hanging="360"/>
      </w:pPr>
      <w:rPr>
        <w:rFonts w:ascii="Wingdings" w:hAnsi="Wingdings" w:hint="default"/>
      </w:rPr>
    </w:lvl>
  </w:abstractNum>
  <w:abstractNum w:abstractNumId="9" w15:restartNumberingAfterBreak="0">
    <w:nsid w:val="7EA4298D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74614225">
    <w:abstractNumId w:val="0"/>
  </w:num>
  <w:num w:numId="2" w16cid:durableId="1812672539">
    <w:abstractNumId w:val="2"/>
  </w:num>
  <w:num w:numId="3" w16cid:durableId="999578060">
    <w:abstractNumId w:val="3"/>
  </w:num>
  <w:num w:numId="4" w16cid:durableId="464087079">
    <w:abstractNumId w:val="6"/>
  </w:num>
  <w:num w:numId="5" w16cid:durableId="956251521">
    <w:abstractNumId w:val="9"/>
  </w:num>
  <w:num w:numId="6" w16cid:durableId="403336943">
    <w:abstractNumId w:val="5"/>
  </w:num>
  <w:num w:numId="7" w16cid:durableId="728264141">
    <w:abstractNumId w:val="7"/>
  </w:num>
  <w:num w:numId="8" w16cid:durableId="316568540">
    <w:abstractNumId w:val="8"/>
  </w:num>
  <w:num w:numId="9" w16cid:durableId="1785734713">
    <w:abstractNumId w:val="4"/>
  </w:num>
  <w:num w:numId="10" w16cid:durableId="3644025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gsh3NGjUT5kGm/JGk/BqaMkaVpO4rob3JaUxFuTmdxdnTZzNC5Hb/qjn0lwqi/vSu4jvhYjXXPgYQ5h1nRSLow==" w:salt="ybQhtpYCv9seGRC4JtQflw==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B56"/>
    <w:rsid w:val="000039F7"/>
    <w:rsid w:val="00016D39"/>
    <w:rsid w:val="00017222"/>
    <w:rsid w:val="00031EC8"/>
    <w:rsid w:val="000648D3"/>
    <w:rsid w:val="00070C42"/>
    <w:rsid w:val="000723F6"/>
    <w:rsid w:val="00075752"/>
    <w:rsid w:val="000835D7"/>
    <w:rsid w:val="0009085C"/>
    <w:rsid w:val="00091073"/>
    <w:rsid w:val="000925EE"/>
    <w:rsid w:val="000A3E72"/>
    <w:rsid w:val="000A68EE"/>
    <w:rsid w:val="000B1B67"/>
    <w:rsid w:val="000C1CDE"/>
    <w:rsid w:val="000D1803"/>
    <w:rsid w:val="000D38C5"/>
    <w:rsid w:val="000D57BB"/>
    <w:rsid w:val="000E46D4"/>
    <w:rsid w:val="0010215F"/>
    <w:rsid w:val="00105177"/>
    <w:rsid w:val="0011170B"/>
    <w:rsid w:val="00114F8E"/>
    <w:rsid w:val="0011509A"/>
    <w:rsid w:val="00117B18"/>
    <w:rsid w:val="00123754"/>
    <w:rsid w:val="0014310D"/>
    <w:rsid w:val="001467C8"/>
    <w:rsid w:val="001737EA"/>
    <w:rsid w:val="00184DEA"/>
    <w:rsid w:val="00194EB8"/>
    <w:rsid w:val="001A2699"/>
    <w:rsid w:val="001B4A0C"/>
    <w:rsid w:val="001C1785"/>
    <w:rsid w:val="001C3470"/>
    <w:rsid w:val="001C396C"/>
    <w:rsid w:val="001E2D35"/>
    <w:rsid w:val="001E5A78"/>
    <w:rsid w:val="001F73D4"/>
    <w:rsid w:val="00237ADC"/>
    <w:rsid w:val="00237F41"/>
    <w:rsid w:val="002772B4"/>
    <w:rsid w:val="002849B0"/>
    <w:rsid w:val="00284B56"/>
    <w:rsid w:val="002860A6"/>
    <w:rsid w:val="002A3CC2"/>
    <w:rsid w:val="002B2436"/>
    <w:rsid w:val="002E6D8F"/>
    <w:rsid w:val="003012DE"/>
    <w:rsid w:val="003250A7"/>
    <w:rsid w:val="00333940"/>
    <w:rsid w:val="003343AB"/>
    <w:rsid w:val="00340BF7"/>
    <w:rsid w:val="00341E32"/>
    <w:rsid w:val="003649F3"/>
    <w:rsid w:val="00372B00"/>
    <w:rsid w:val="00373A7B"/>
    <w:rsid w:val="00376188"/>
    <w:rsid w:val="00377A1B"/>
    <w:rsid w:val="003A32E6"/>
    <w:rsid w:val="003A5943"/>
    <w:rsid w:val="003B6537"/>
    <w:rsid w:val="003D1FEB"/>
    <w:rsid w:val="003D2D07"/>
    <w:rsid w:val="003E69F6"/>
    <w:rsid w:val="003F7C01"/>
    <w:rsid w:val="00410574"/>
    <w:rsid w:val="004135D2"/>
    <w:rsid w:val="0042341E"/>
    <w:rsid w:val="004340FB"/>
    <w:rsid w:val="004400CE"/>
    <w:rsid w:val="00485198"/>
    <w:rsid w:val="00495EAD"/>
    <w:rsid w:val="004A1059"/>
    <w:rsid w:val="004B697D"/>
    <w:rsid w:val="004B7E5F"/>
    <w:rsid w:val="004E3AF7"/>
    <w:rsid w:val="004E55B1"/>
    <w:rsid w:val="004F071B"/>
    <w:rsid w:val="004F52FE"/>
    <w:rsid w:val="00504C87"/>
    <w:rsid w:val="005159E6"/>
    <w:rsid w:val="005310EC"/>
    <w:rsid w:val="0053436F"/>
    <w:rsid w:val="0057513F"/>
    <w:rsid w:val="005A1ED8"/>
    <w:rsid w:val="005A3129"/>
    <w:rsid w:val="005A6EB8"/>
    <w:rsid w:val="005A738C"/>
    <w:rsid w:val="005B09C7"/>
    <w:rsid w:val="005B42D0"/>
    <w:rsid w:val="005D06DC"/>
    <w:rsid w:val="005D30DB"/>
    <w:rsid w:val="005D40AB"/>
    <w:rsid w:val="005D744C"/>
    <w:rsid w:val="00600D03"/>
    <w:rsid w:val="006022DF"/>
    <w:rsid w:val="0060334D"/>
    <w:rsid w:val="00611DE2"/>
    <w:rsid w:val="006217E2"/>
    <w:rsid w:val="00622377"/>
    <w:rsid w:val="00622431"/>
    <w:rsid w:val="00625BE5"/>
    <w:rsid w:val="00625FEB"/>
    <w:rsid w:val="006475E5"/>
    <w:rsid w:val="006501C2"/>
    <w:rsid w:val="00652C6A"/>
    <w:rsid w:val="00652FCE"/>
    <w:rsid w:val="0065351D"/>
    <w:rsid w:val="00656C0E"/>
    <w:rsid w:val="00670350"/>
    <w:rsid w:val="00676963"/>
    <w:rsid w:val="00681B57"/>
    <w:rsid w:val="0068210A"/>
    <w:rsid w:val="00683EFF"/>
    <w:rsid w:val="00683FDF"/>
    <w:rsid w:val="006B009A"/>
    <w:rsid w:val="006C2D5E"/>
    <w:rsid w:val="006C37C2"/>
    <w:rsid w:val="006C3FE2"/>
    <w:rsid w:val="006C70C1"/>
    <w:rsid w:val="006E01AE"/>
    <w:rsid w:val="006E1E31"/>
    <w:rsid w:val="00700E9C"/>
    <w:rsid w:val="00707664"/>
    <w:rsid w:val="00736FD5"/>
    <w:rsid w:val="007435DF"/>
    <w:rsid w:val="00744F08"/>
    <w:rsid w:val="00750FB0"/>
    <w:rsid w:val="00753AE3"/>
    <w:rsid w:val="00761B3D"/>
    <w:rsid w:val="00781F51"/>
    <w:rsid w:val="007B1D31"/>
    <w:rsid w:val="007D0E19"/>
    <w:rsid w:val="007D6449"/>
    <w:rsid w:val="007E32E5"/>
    <w:rsid w:val="0080028A"/>
    <w:rsid w:val="008029F1"/>
    <w:rsid w:val="00807CCA"/>
    <w:rsid w:val="008273E1"/>
    <w:rsid w:val="00827668"/>
    <w:rsid w:val="008402F0"/>
    <w:rsid w:val="00843959"/>
    <w:rsid w:val="008527D0"/>
    <w:rsid w:val="00856286"/>
    <w:rsid w:val="00856C9D"/>
    <w:rsid w:val="00857B25"/>
    <w:rsid w:val="00870094"/>
    <w:rsid w:val="008764DF"/>
    <w:rsid w:val="008903C4"/>
    <w:rsid w:val="008962C0"/>
    <w:rsid w:val="008A3C00"/>
    <w:rsid w:val="008A3FE9"/>
    <w:rsid w:val="008A6F8B"/>
    <w:rsid w:val="008B244C"/>
    <w:rsid w:val="008B4A1B"/>
    <w:rsid w:val="008B72FC"/>
    <w:rsid w:val="008C0D13"/>
    <w:rsid w:val="008F6698"/>
    <w:rsid w:val="00903A95"/>
    <w:rsid w:val="00910611"/>
    <w:rsid w:val="0091270B"/>
    <w:rsid w:val="009224F0"/>
    <w:rsid w:val="00924035"/>
    <w:rsid w:val="00926B0E"/>
    <w:rsid w:val="00940ADD"/>
    <w:rsid w:val="0094797F"/>
    <w:rsid w:val="00947DD5"/>
    <w:rsid w:val="00965364"/>
    <w:rsid w:val="0097655B"/>
    <w:rsid w:val="00981B26"/>
    <w:rsid w:val="0098769E"/>
    <w:rsid w:val="00993EEB"/>
    <w:rsid w:val="00994DC5"/>
    <w:rsid w:val="00995580"/>
    <w:rsid w:val="009C68FD"/>
    <w:rsid w:val="009D0E28"/>
    <w:rsid w:val="009F71AC"/>
    <w:rsid w:val="00A04159"/>
    <w:rsid w:val="00A10147"/>
    <w:rsid w:val="00A227A5"/>
    <w:rsid w:val="00A2709F"/>
    <w:rsid w:val="00A3108A"/>
    <w:rsid w:val="00A33E5B"/>
    <w:rsid w:val="00A410A8"/>
    <w:rsid w:val="00A4505C"/>
    <w:rsid w:val="00A53334"/>
    <w:rsid w:val="00A70AC3"/>
    <w:rsid w:val="00A85757"/>
    <w:rsid w:val="00A966C3"/>
    <w:rsid w:val="00AA5F57"/>
    <w:rsid w:val="00AA6FDC"/>
    <w:rsid w:val="00AB2AAC"/>
    <w:rsid w:val="00AB655C"/>
    <w:rsid w:val="00AE4BFB"/>
    <w:rsid w:val="00AF3F86"/>
    <w:rsid w:val="00B01DE5"/>
    <w:rsid w:val="00B24F48"/>
    <w:rsid w:val="00B3423C"/>
    <w:rsid w:val="00B82554"/>
    <w:rsid w:val="00B90825"/>
    <w:rsid w:val="00B932A8"/>
    <w:rsid w:val="00B96C9E"/>
    <w:rsid w:val="00BB3042"/>
    <w:rsid w:val="00BC0DD3"/>
    <w:rsid w:val="00BC59A7"/>
    <w:rsid w:val="00BD32D0"/>
    <w:rsid w:val="00BD5A58"/>
    <w:rsid w:val="00BD6C9A"/>
    <w:rsid w:val="00BE4170"/>
    <w:rsid w:val="00BE6411"/>
    <w:rsid w:val="00BF55C3"/>
    <w:rsid w:val="00C3080D"/>
    <w:rsid w:val="00C5582D"/>
    <w:rsid w:val="00C6096F"/>
    <w:rsid w:val="00C65406"/>
    <w:rsid w:val="00C66F8D"/>
    <w:rsid w:val="00CA5186"/>
    <w:rsid w:val="00CC26DE"/>
    <w:rsid w:val="00CD5D12"/>
    <w:rsid w:val="00CE554C"/>
    <w:rsid w:val="00CE59F5"/>
    <w:rsid w:val="00D10EA1"/>
    <w:rsid w:val="00D247D6"/>
    <w:rsid w:val="00D30311"/>
    <w:rsid w:val="00D31A0A"/>
    <w:rsid w:val="00D31DE7"/>
    <w:rsid w:val="00D42E10"/>
    <w:rsid w:val="00D73E53"/>
    <w:rsid w:val="00D75E2A"/>
    <w:rsid w:val="00D824EB"/>
    <w:rsid w:val="00D93CAD"/>
    <w:rsid w:val="00D97801"/>
    <w:rsid w:val="00DB0D02"/>
    <w:rsid w:val="00DB2413"/>
    <w:rsid w:val="00DB52B9"/>
    <w:rsid w:val="00DE683D"/>
    <w:rsid w:val="00DF46E9"/>
    <w:rsid w:val="00E10370"/>
    <w:rsid w:val="00E14258"/>
    <w:rsid w:val="00E22131"/>
    <w:rsid w:val="00E24412"/>
    <w:rsid w:val="00E309F1"/>
    <w:rsid w:val="00E41951"/>
    <w:rsid w:val="00E52C78"/>
    <w:rsid w:val="00E52CE2"/>
    <w:rsid w:val="00E62B16"/>
    <w:rsid w:val="00E90738"/>
    <w:rsid w:val="00EA199F"/>
    <w:rsid w:val="00EC0FC1"/>
    <w:rsid w:val="00ED2EE4"/>
    <w:rsid w:val="00ED7C4D"/>
    <w:rsid w:val="00EE2DDF"/>
    <w:rsid w:val="00EF1E22"/>
    <w:rsid w:val="00F03848"/>
    <w:rsid w:val="00F23278"/>
    <w:rsid w:val="00F242BC"/>
    <w:rsid w:val="00F27F5B"/>
    <w:rsid w:val="00F552F9"/>
    <w:rsid w:val="00F63697"/>
    <w:rsid w:val="00F65392"/>
    <w:rsid w:val="00F87F10"/>
    <w:rsid w:val="00FA6CE0"/>
    <w:rsid w:val="00FD101A"/>
    <w:rsid w:val="00FD2019"/>
    <w:rsid w:val="00FE1275"/>
    <w:rsid w:val="00FF3B36"/>
    <w:rsid w:val="00FF7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33C333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1B67"/>
  </w:style>
  <w:style w:type="paragraph" w:styleId="Ttulo1">
    <w:name w:val="heading 1"/>
    <w:basedOn w:val="Normal"/>
    <w:next w:val="Normal"/>
    <w:qFormat/>
    <w:rsid w:val="000B1B67"/>
    <w:pPr>
      <w:keepNext/>
      <w:jc w:val="both"/>
      <w:outlineLvl w:val="0"/>
    </w:pPr>
    <w:rPr>
      <w:rFonts w:ascii="Arial" w:hAnsi="Arial"/>
      <w:color w:val="0000FF"/>
      <w:sz w:val="28"/>
    </w:rPr>
  </w:style>
  <w:style w:type="paragraph" w:styleId="Ttulo2">
    <w:name w:val="heading 2"/>
    <w:basedOn w:val="Normal"/>
    <w:next w:val="Normal"/>
    <w:qFormat/>
    <w:rsid w:val="000B1B67"/>
    <w:pPr>
      <w:keepNext/>
      <w:spacing w:before="40"/>
      <w:jc w:val="center"/>
      <w:outlineLvl w:val="1"/>
    </w:pPr>
    <w:rPr>
      <w:rFonts w:ascii="Arial" w:hAnsi="Arial"/>
      <w:b/>
      <w:color w:val="0000FF"/>
      <w:sz w:val="16"/>
    </w:rPr>
  </w:style>
  <w:style w:type="paragraph" w:styleId="Ttulo3">
    <w:name w:val="heading 3"/>
    <w:basedOn w:val="Normal"/>
    <w:next w:val="Normal"/>
    <w:qFormat/>
    <w:rsid w:val="000B1B67"/>
    <w:pPr>
      <w:keepNext/>
      <w:spacing w:before="40" w:after="40"/>
      <w:jc w:val="both"/>
      <w:outlineLvl w:val="2"/>
    </w:pPr>
    <w:rPr>
      <w:rFonts w:ascii="Arial" w:hAnsi="Arial"/>
      <w:b/>
      <w:color w:val="800000"/>
      <w:sz w:val="24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0B1B67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B1B67"/>
    <w:pPr>
      <w:tabs>
        <w:tab w:val="center" w:pos="4419"/>
        <w:tab w:val="right" w:pos="8838"/>
      </w:tabs>
    </w:pPr>
  </w:style>
  <w:style w:type="paragraph" w:customStyle="1" w:styleId="Formulrionegrito">
    <w:name w:val="Formulário negrito"/>
    <w:basedOn w:val="Formulrio"/>
    <w:rsid w:val="000B1B67"/>
    <w:rPr>
      <w:b/>
    </w:rPr>
  </w:style>
  <w:style w:type="paragraph" w:customStyle="1" w:styleId="Formulrio">
    <w:name w:val="Formulário"/>
    <w:basedOn w:val="Normal"/>
    <w:rsid w:val="000B1B67"/>
    <w:pPr>
      <w:spacing w:before="40" w:after="40"/>
    </w:pPr>
    <w:rPr>
      <w:rFonts w:ascii="Arial" w:hAnsi="Arial"/>
      <w:color w:val="800000"/>
      <w:sz w:val="16"/>
    </w:rPr>
  </w:style>
  <w:style w:type="table" w:styleId="Tabelacomgrade">
    <w:name w:val="Table Grid"/>
    <w:basedOn w:val="Tabelanormal"/>
    <w:rsid w:val="006475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semiHidden/>
    <w:rsid w:val="003D2D07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DB52B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333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11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895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A76738-BD12-423D-8940-F863B257BF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572</Words>
  <Characters>3092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Solicitação de Serviços Gráficos</vt:lpstr>
    </vt:vector>
  </TitlesOfParts>
  <LinksUpToDate>false</LinksUpToDate>
  <CharactersWithSpaces>3657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Solicitação de Serviços Gráficos</dc:title>
  <dc:creator/>
  <cp:lastModifiedBy/>
  <cp:revision>1</cp:revision>
  <cp:lastPrinted>2005-11-29T19:13:00Z</cp:lastPrinted>
  <dcterms:created xsi:type="dcterms:W3CDTF">2026-09-18T13:05:00Z</dcterms:created>
  <dcterms:modified xsi:type="dcterms:W3CDTF">2026-09-21T12:54:00Z</dcterms:modified>
</cp:coreProperties>
</file>